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96" w:rsidRPr="00812396" w:rsidRDefault="008705B9" w:rsidP="00812396">
      <w:pPr>
        <w:rPr>
          <w:b/>
          <w:bCs/>
          <w:sz w:val="36"/>
          <w:szCs w:val="36"/>
        </w:rPr>
      </w:pPr>
      <w:r>
        <w:rPr>
          <w:sz w:val="28"/>
          <w:szCs w:val="28"/>
        </w:rPr>
        <w:t xml:space="preserve">                            </w:t>
      </w:r>
      <w:r w:rsidR="00812396" w:rsidRPr="00812396">
        <w:rPr>
          <w:b/>
          <w:bCs/>
          <w:sz w:val="36"/>
          <w:szCs w:val="36"/>
        </w:rPr>
        <w:t xml:space="preserve"> </w:t>
      </w:r>
      <w:r w:rsidR="002847B5">
        <w:rPr>
          <w:b/>
          <w:bCs/>
          <w:sz w:val="36"/>
          <w:szCs w:val="36"/>
        </w:rPr>
        <w:t xml:space="preserve">   </w:t>
      </w:r>
      <w:r w:rsidR="00812396" w:rsidRPr="00812396">
        <w:rPr>
          <w:b/>
          <w:bCs/>
          <w:sz w:val="36"/>
          <w:szCs w:val="36"/>
        </w:rPr>
        <w:t xml:space="preserve">  An-</w:t>
      </w:r>
      <w:proofErr w:type="spellStart"/>
      <w:r w:rsidR="00812396" w:rsidRPr="00812396">
        <w:rPr>
          <w:b/>
          <w:bCs/>
          <w:sz w:val="36"/>
          <w:szCs w:val="36"/>
        </w:rPr>
        <w:t>Najah</w:t>
      </w:r>
      <w:proofErr w:type="spellEnd"/>
      <w:r w:rsidR="00812396" w:rsidRPr="00812396">
        <w:rPr>
          <w:b/>
          <w:bCs/>
          <w:sz w:val="36"/>
          <w:szCs w:val="36"/>
        </w:rPr>
        <w:t xml:space="preserve"> National University</w:t>
      </w:r>
    </w:p>
    <w:p w:rsidR="00812396" w:rsidRPr="00812396" w:rsidRDefault="00812396" w:rsidP="00812396">
      <w:pPr>
        <w:rPr>
          <w:b/>
          <w:bCs/>
          <w:sz w:val="32"/>
          <w:szCs w:val="32"/>
        </w:rPr>
      </w:pPr>
      <w:r>
        <w:rPr>
          <w:b/>
          <w:bCs/>
          <w:sz w:val="32"/>
          <w:szCs w:val="32"/>
        </w:rPr>
        <w:t xml:space="preserve">                        </w:t>
      </w:r>
      <w:r w:rsidRPr="00812396">
        <w:rPr>
          <w:b/>
          <w:bCs/>
          <w:sz w:val="32"/>
          <w:szCs w:val="32"/>
        </w:rPr>
        <w:t xml:space="preserve"> Faculty of</w:t>
      </w:r>
      <w:r w:rsidR="002847B5">
        <w:rPr>
          <w:b/>
          <w:bCs/>
          <w:sz w:val="32"/>
          <w:szCs w:val="32"/>
        </w:rPr>
        <w:t xml:space="preserve"> Medicine and</w:t>
      </w:r>
      <w:r w:rsidRPr="00812396">
        <w:rPr>
          <w:b/>
          <w:bCs/>
          <w:sz w:val="32"/>
          <w:szCs w:val="32"/>
        </w:rPr>
        <w:t xml:space="preserve"> Health Sciences</w:t>
      </w:r>
    </w:p>
    <w:p w:rsidR="00812396" w:rsidRDefault="00812396" w:rsidP="00812396">
      <w:pPr>
        <w:rPr>
          <w:b/>
          <w:bCs/>
          <w:sz w:val="28"/>
          <w:szCs w:val="28"/>
        </w:rPr>
      </w:pPr>
      <w:r w:rsidRPr="00812396">
        <w:rPr>
          <w:b/>
          <w:bCs/>
          <w:sz w:val="28"/>
          <w:szCs w:val="28"/>
        </w:rPr>
        <w:t xml:space="preserve">                                            </w:t>
      </w:r>
      <w:r>
        <w:rPr>
          <w:b/>
          <w:bCs/>
          <w:sz w:val="28"/>
          <w:szCs w:val="28"/>
        </w:rPr>
        <w:t xml:space="preserve">   </w:t>
      </w:r>
      <w:r w:rsidRPr="00812396">
        <w:rPr>
          <w:b/>
          <w:bCs/>
          <w:sz w:val="28"/>
          <w:szCs w:val="28"/>
        </w:rPr>
        <w:t xml:space="preserve"> Pediatric Department</w:t>
      </w:r>
    </w:p>
    <w:p w:rsidR="00623C5A" w:rsidRDefault="00623C5A" w:rsidP="00812396">
      <w:pPr>
        <w:rPr>
          <w:b/>
          <w:bCs/>
          <w:sz w:val="28"/>
          <w:szCs w:val="28"/>
        </w:rPr>
      </w:pPr>
    </w:p>
    <w:p w:rsidR="00976AC8" w:rsidRPr="00976AC8" w:rsidRDefault="00976AC8" w:rsidP="00976AC8">
      <w:pPr>
        <w:rPr>
          <w:b/>
          <w:bCs/>
          <w:sz w:val="28"/>
          <w:szCs w:val="28"/>
        </w:rPr>
      </w:pPr>
      <w:r w:rsidRPr="00976AC8">
        <w:rPr>
          <w:b/>
          <w:bCs/>
          <w:sz w:val="28"/>
          <w:szCs w:val="28"/>
        </w:rPr>
        <w:t>Course Specifications:</w:t>
      </w:r>
    </w:p>
    <w:p w:rsidR="00976AC8" w:rsidRPr="00976AC8" w:rsidRDefault="00976AC8" w:rsidP="00976AC8">
      <w:pPr>
        <w:rPr>
          <w:sz w:val="28"/>
          <w:szCs w:val="28"/>
        </w:rPr>
      </w:pPr>
      <w:r w:rsidRPr="00976AC8">
        <w:rPr>
          <w:sz w:val="28"/>
          <w:szCs w:val="28"/>
        </w:rPr>
        <w:t>Course Title:                             Pediatrics</w:t>
      </w:r>
    </w:p>
    <w:p w:rsidR="00976AC8" w:rsidRPr="00976AC8" w:rsidRDefault="00976AC8" w:rsidP="00976AC8">
      <w:pPr>
        <w:rPr>
          <w:sz w:val="28"/>
          <w:szCs w:val="28"/>
        </w:rPr>
      </w:pPr>
      <w:r w:rsidRPr="00976AC8">
        <w:rPr>
          <w:sz w:val="28"/>
          <w:szCs w:val="28"/>
        </w:rPr>
        <w:t xml:space="preserve">                                                   </w:t>
      </w:r>
      <w:r>
        <w:rPr>
          <w:sz w:val="28"/>
          <w:szCs w:val="28"/>
        </w:rPr>
        <w:t>3rd</w:t>
      </w:r>
      <w:r w:rsidRPr="00976AC8">
        <w:rPr>
          <w:sz w:val="28"/>
          <w:szCs w:val="28"/>
        </w:rPr>
        <w:t xml:space="preserve"> Clinical year (known as </w:t>
      </w:r>
      <w:r>
        <w:rPr>
          <w:sz w:val="28"/>
          <w:szCs w:val="28"/>
        </w:rPr>
        <w:t>6</w:t>
      </w:r>
      <w:r w:rsidRPr="00976AC8">
        <w:rPr>
          <w:sz w:val="28"/>
          <w:szCs w:val="28"/>
          <w:vertAlign w:val="superscript"/>
        </w:rPr>
        <w:t>th</w:t>
      </w:r>
      <w:r w:rsidRPr="00976AC8">
        <w:rPr>
          <w:sz w:val="28"/>
          <w:szCs w:val="28"/>
        </w:rPr>
        <w:t xml:space="preserve"> year)</w:t>
      </w:r>
    </w:p>
    <w:p w:rsidR="00976AC8" w:rsidRPr="00976AC8" w:rsidRDefault="00976AC8" w:rsidP="00976AC8">
      <w:pPr>
        <w:rPr>
          <w:sz w:val="28"/>
          <w:szCs w:val="28"/>
        </w:rPr>
      </w:pPr>
      <w:r w:rsidRPr="00976AC8">
        <w:rPr>
          <w:sz w:val="28"/>
          <w:szCs w:val="28"/>
        </w:rPr>
        <w:t xml:space="preserve">                                                   Academic year 201</w:t>
      </w:r>
      <w:r w:rsidRPr="00976AC8">
        <w:rPr>
          <w:rFonts w:hint="cs"/>
          <w:sz w:val="28"/>
          <w:szCs w:val="28"/>
          <w:rtl/>
        </w:rPr>
        <w:t>5</w:t>
      </w:r>
      <w:r w:rsidRPr="00976AC8">
        <w:rPr>
          <w:sz w:val="28"/>
          <w:szCs w:val="28"/>
        </w:rPr>
        <w:t>/201</w:t>
      </w:r>
      <w:r w:rsidRPr="00976AC8">
        <w:rPr>
          <w:rFonts w:hint="cs"/>
          <w:sz w:val="28"/>
          <w:szCs w:val="28"/>
          <w:rtl/>
        </w:rPr>
        <w:t>6</w:t>
      </w:r>
    </w:p>
    <w:p w:rsidR="00976AC8" w:rsidRPr="00976AC8" w:rsidRDefault="00976AC8" w:rsidP="00976AC8">
      <w:pPr>
        <w:rPr>
          <w:sz w:val="28"/>
          <w:szCs w:val="28"/>
        </w:rPr>
      </w:pPr>
      <w:r w:rsidRPr="00976AC8">
        <w:rPr>
          <w:sz w:val="28"/>
          <w:szCs w:val="28"/>
        </w:rPr>
        <w:t>Department:                            Pediatrics</w:t>
      </w:r>
    </w:p>
    <w:p w:rsidR="00976AC8" w:rsidRPr="00976AC8" w:rsidRDefault="00976AC8" w:rsidP="00976AC8">
      <w:pPr>
        <w:rPr>
          <w:sz w:val="28"/>
          <w:szCs w:val="28"/>
        </w:rPr>
      </w:pPr>
      <w:r w:rsidRPr="00976AC8">
        <w:rPr>
          <w:sz w:val="28"/>
          <w:szCs w:val="28"/>
        </w:rPr>
        <w:t>Program:                                   Medical Doctor Program</w:t>
      </w:r>
    </w:p>
    <w:p w:rsidR="00976AC8" w:rsidRPr="00976AC8" w:rsidRDefault="00976AC8" w:rsidP="00C944D7">
      <w:pPr>
        <w:rPr>
          <w:sz w:val="28"/>
          <w:szCs w:val="28"/>
        </w:rPr>
      </w:pPr>
      <w:r w:rsidRPr="00976AC8">
        <w:rPr>
          <w:sz w:val="28"/>
          <w:szCs w:val="28"/>
        </w:rPr>
        <w:t>Code:                                         7223</w:t>
      </w:r>
      <w:r>
        <w:rPr>
          <w:sz w:val="28"/>
          <w:szCs w:val="28"/>
        </w:rPr>
        <w:t>601</w:t>
      </w:r>
      <w:r w:rsidRPr="00976AC8">
        <w:rPr>
          <w:sz w:val="28"/>
          <w:szCs w:val="28"/>
        </w:rPr>
        <w:t xml:space="preserve">                         </w:t>
      </w:r>
    </w:p>
    <w:p w:rsidR="00976AC8" w:rsidRPr="00976AC8" w:rsidRDefault="00976AC8" w:rsidP="00C944D7">
      <w:pPr>
        <w:rPr>
          <w:sz w:val="28"/>
          <w:szCs w:val="28"/>
        </w:rPr>
      </w:pPr>
      <w:r w:rsidRPr="00976AC8">
        <w:rPr>
          <w:sz w:val="28"/>
          <w:szCs w:val="28"/>
        </w:rPr>
        <w:t xml:space="preserve">Course Duration:                     </w:t>
      </w:r>
      <w:r w:rsidR="00C944D7">
        <w:rPr>
          <w:sz w:val="28"/>
          <w:szCs w:val="28"/>
        </w:rPr>
        <w:t>6</w:t>
      </w:r>
      <w:r w:rsidR="00C101CE">
        <w:rPr>
          <w:sz w:val="28"/>
          <w:szCs w:val="28"/>
        </w:rPr>
        <w:t xml:space="preserve"> weeks r</w:t>
      </w:r>
      <w:r w:rsidRPr="00976AC8">
        <w:rPr>
          <w:sz w:val="28"/>
          <w:szCs w:val="28"/>
        </w:rPr>
        <w:t>otation</w:t>
      </w:r>
    </w:p>
    <w:p w:rsidR="00976AC8" w:rsidRPr="00976AC8" w:rsidRDefault="00976AC8" w:rsidP="00976AC8">
      <w:pPr>
        <w:rPr>
          <w:sz w:val="28"/>
          <w:szCs w:val="28"/>
        </w:rPr>
      </w:pPr>
      <w:r w:rsidRPr="00976AC8">
        <w:rPr>
          <w:sz w:val="28"/>
          <w:szCs w:val="28"/>
        </w:rPr>
        <w:t xml:space="preserve">Teaching Hours:                      </w:t>
      </w:r>
      <w:r>
        <w:rPr>
          <w:sz w:val="28"/>
          <w:szCs w:val="28"/>
        </w:rPr>
        <w:t>8</w:t>
      </w:r>
      <w:r w:rsidRPr="00976AC8">
        <w:rPr>
          <w:sz w:val="28"/>
          <w:szCs w:val="28"/>
        </w:rPr>
        <w:t xml:space="preserve"> Credit hours</w:t>
      </w:r>
    </w:p>
    <w:p w:rsidR="00976AC8" w:rsidRPr="00976AC8" w:rsidRDefault="00976AC8" w:rsidP="00976AC8">
      <w:pPr>
        <w:rPr>
          <w:sz w:val="28"/>
          <w:szCs w:val="28"/>
        </w:rPr>
      </w:pPr>
      <w:r w:rsidRPr="00976AC8">
        <w:rPr>
          <w:sz w:val="28"/>
          <w:szCs w:val="28"/>
        </w:rPr>
        <w:t>Teaching and learning</w:t>
      </w:r>
    </w:p>
    <w:p w:rsidR="00976AC8" w:rsidRPr="00976AC8" w:rsidRDefault="00976AC8" w:rsidP="00976AC8">
      <w:pPr>
        <w:rPr>
          <w:sz w:val="28"/>
          <w:szCs w:val="28"/>
        </w:rPr>
      </w:pPr>
      <w:r w:rsidRPr="00976AC8">
        <w:rPr>
          <w:sz w:val="28"/>
          <w:szCs w:val="28"/>
        </w:rPr>
        <w:t xml:space="preserve">       Facilities:                           An-</w:t>
      </w:r>
      <w:proofErr w:type="spellStart"/>
      <w:r w:rsidRPr="00976AC8">
        <w:rPr>
          <w:sz w:val="28"/>
          <w:szCs w:val="28"/>
        </w:rPr>
        <w:t>Najah</w:t>
      </w:r>
      <w:proofErr w:type="spellEnd"/>
      <w:r w:rsidRPr="00976AC8">
        <w:rPr>
          <w:sz w:val="28"/>
          <w:szCs w:val="28"/>
        </w:rPr>
        <w:t xml:space="preserve"> National University Hospital</w:t>
      </w:r>
    </w:p>
    <w:p w:rsidR="00976AC8" w:rsidRPr="00976AC8" w:rsidRDefault="00976AC8" w:rsidP="00976AC8">
      <w:pPr>
        <w:rPr>
          <w:sz w:val="28"/>
          <w:szCs w:val="28"/>
        </w:rPr>
      </w:pPr>
      <w:r w:rsidRPr="00976AC8">
        <w:rPr>
          <w:sz w:val="28"/>
          <w:szCs w:val="28"/>
        </w:rPr>
        <w:t xml:space="preserve">                                                  Affiliated Ministry of Health Hospitals</w:t>
      </w:r>
    </w:p>
    <w:p w:rsidR="00976AC8" w:rsidRDefault="00976AC8" w:rsidP="00976AC8">
      <w:pPr>
        <w:rPr>
          <w:sz w:val="28"/>
          <w:szCs w:val="28"/>
        </w:rPr>
      </w:pPr>
      <w:r w:rsidRPr="00976AC8">
        <w:rPr>
          <w:sz w:val="28"/>
          <w:szCs w:val="28"/>
        </w:rPr>
        <w:t xml:space="preserve">                                                  Affiliated Private Hospitals           </w:t>
      </w:r>
    </w:p>
    <w:p w:rsidR="00035EB2" w:rsidRDefault="00035EB2" w:rsidP="00812396">
      <w:pPr>
        <w:rPr>
          <w:sz w:val="28"/>
          <w:szCs w:val="28"/>
        </w:rPr>
      </w:pPr>
    </w:p>
    <w:p w:rsidR="003A1138" w:rsidRPr="00FB2798" w:rsidRDefault="003A1138" w:rsidP="003A1138">
      <w:pPr>
        <w:autoSpaceDE w:val="0"/>
        <w:autoSpaceDN w:val="0"/>
        <w:adjustRightInd w:val="0"/>
        <w:spacing w:after="0" w:line="240" w:lineRule="auto"/>
        <w:rPr>
          <w:rFonts w:cs="TimesNewRoman,Bold"/>
          <w:b/>
          <w:bCs/>
          <w:sz w:val="28"/>
          <w:szCs w:val="28"/>
        </w:rPr>
      </w:pPr>
      <w:r w:rsidRPr="00FB2798">
        <w:rPr>
          <w:rFonts w:cs="TimesNewRoman,Bold"/>
          <w:b/>
          <w:bCs/>
          <w:sz w:val="28"/>
          <w:szCs w:val="28"/>
        </w:rPr>
        <w:t>UNDER GRADUATE PEDIATRIC TEACHING OBJECTIVES</w:t>
      </w:r>
    </w:p>
    <w:p w:rsidR="003A1138" w:rsidRPr="00FB2798" w:rsidRDefault="003A1138" w:rsidP="003A1138">
      <w:pPr>
        <w:autoSpaceDE w:val="0"/>
        <w:autoSpaceDN w:val="0"/>
        <w:adjustRightInd w:val="0"/>
        <w:spacing w:after="0" w:line="240" w:lineRule="auto"/>
        <w:rPr>
          <w:rFonts w:cs="TimesNewRoman,Bold"/>
          <w:b/>
          <w:bCs/>
          <w:sz w:val="28"/>
          <w:szCs w:val="28"/>
        </w:rPr>
      </w:pPr>
    </w:p>
    <w:p w:rsidR="00D163C6" w:rsidRDefault="00D163C6" w:rsidP="00D163C6">
      <w:pPr>
        <w:spacing w:before="150" w:after="0" w:line="336" w:lineRule="atLeast"/>
        <w:rPr>
          <w:rFonts w:ascii="Arial" w:eastAsia="Times New Roman" w:hAnsi="Arial" w:cs="Arial"/>
          <w:color w:val="000000" w:themeColor="text1"/>
          <w:sz w:val="24"/>
          <w:szCs w:val="24"/>
        </w:rPr>
      </w:pPr>
      <w:r w:rsidRPr="007821CC">
        <w:rPr>
          <w:rFonts w:ascii="Arial" w:eastAsia="Times New Roman" w:hAnsi="Arial" w:cs="Arial"/>
          <w:color w:val="000000" w:themeColor="text1"/>
          <w:sz w:val="24"/>
          <w:szCs w:val="24"/>
        </w:rPr>
        <w:t xml:space="preserve">This </w:t>
      </w:r>
      <w:r>
        <w:rPr>
          <w:rFonts w:ascii="Arial" w:eastAsia="Times New Roman" w:hAnsi="Arial" w:cs="Arial"/>
          <w:color w:val="000000" w:themeColor="text1"/>
          <w:sz w:val="24"/>
          <w:szCs w:val="24"/>
        </w:rPr>
        <w:t>eight</w:t>
      </w:r>
      <w:r w:rsidRPr="007821CC">
        <w:rPr>
          <w:rFonts w:ascii="Arial" w:eastAsia="Times New Roman" w:hAnsi="Arial" w:cs="Arial"/>
          <w:color w:val="000000" w:themeColor="text1"/>
          <w:sz w:val="24"/>
          <w:szCs w:val="24"/>
        </w:rPr>
        <w:t>-week clerkship allows students to gain clinical experience in evaluating newborns, infants, children and adolescents (both sick and well) through clinical history taking, physical examination and the evaluation of laboratory data</w:t>
      </w:r>
      <w:r>
        <w:rPr>
          <w:rFonts w:ascii="Arial" w:eastAsia="Times New Roman" w:hAnsi="Arial" w:cs="Arial"/>
          <w:color w:val="000000" w:themeColor="text1"/>
          <w:sz w:val="24"/>
          <w:szCs w:val="24"/>
        </w:rPr>
        <w:t>.</w:t>
      </w:r>
    </w:p>
    <w:p w:rsidR="00D163C6" w:rsidRPr="003D23EA" w:rsidRDefault="00D163C6" w:rsidP="00162F73">
      <w:pPr>
        <w:spacing w:before="150" w:after="0" w:line="336" w:lineRule="atLeast"/>
        <w:rPr>
          <w:rFonts w:ascii="Arial" w:eastAsia="Times New Roman" w:hAnsi="Arial" w:cs="Arial"/>
          <w:color w:val="000000"/>
          <w:sz w:val="24"/>
          <w:szCs w:val="24"/>
        </w:rPr>
      </w:pPr>
      <w:r w:rsidRPr="003D23EA">
        <w:rPr>
          <w:rFonts w:ascii="Arial" w:eastAsia="Times New Roman" w:hAnsi="Arial" w:cs="Arial"/>
          <w:color w:val="000000"/>
          <w:sz w:val="24"/>
          <w:szCs w:val="24"/>
        </w:rPr>
        <w:lastRenderedPageBreak/>
        <w:t>Pediatric in-patient services provide the student with the opportunity to observe medical and surgical di</w:t>
      </w:r>
      <w:r w:rsidR="00EF4CC0">
        <w:rPr>
          <w:rFonts w:ascii="Arial" w:eastAsia="Times New Roman" w:hAnsi="Arial" w:cs="Arial"/>
          <w:color w:val="000000"/>
          <w:sz w:val="24"/>
          <w:szCs w:val="24"/>
        </w:rPr>
        <w:t>sorders of pediatric patients.</w:t>
      </w:r>
      <w:r w:rsidRPr="003D23EA">
        <w:rPr>
          <w:rFonts w:ascii="Arial" w:eastAsia="Times New Roman" w:hAnsi="Arial" w:cs="Arial"/>
          <w:color w:val="000000"/>
          <w:sz w:val="24"/>
          <w:szCs w:val="24"/>
        </w:rPr>
        <w:t xml:space="preserve"> Admission histories and physical examinations teach the student how to approach the patient and family.  The student must learn specific skills regarding the interviewing of p</w:t>
      </w:r>
      <w:r w:rsidR="00162F73">
        <w:rPr>
          <w:rFonts w:ascii="Arial" w:eastAsia="Times New Roman" w:hAnsi="Arial" w:cs="Arial"/>
          <w:color w:val="000000"/>
          <w:sz w:val="24"/>
          <w:szCs w:val="24"/>
        </w:rPr>
        <w:t>arents and pediatric patients. </w:t>
      </w:r>
      <w:r w:rsidR="00162F73" w:rsidRPr="003D23EA">
        <w:rPr>
          <w:rFonts w:ascii="Arial" w:eastAsia="Times New Roman" w:hAnsi="Arial" w:cs="Arial"/>
          <w:color w:val="000000"/>
          <w:sz w:val="24"/>
          <w:szCs w:val="24"/>
        </w:rPr>
        <w:t>The</w:t>
      </w:r>
      <w:r w:rsidRPr="003D23EA">
        <w:rPr>
          <w:rFonts w:ascii="Arial" w:eastAsia="Times New Roman" w:hAnsi="Arial" w:cs="Arial"/>
          <w:color w:val="000000"/>
          <w:sz w:val="24"/>
          <w:szCs w:val="24"/>
        </w:rPr>
        <w:t xml:space="preserve"> student will develop the skills necessary to examine children from infancy through adolescence.  The adequacy and accuracy of the students’ clinical skills and professional behavior will be measured and evaluated by their supervising physicians. Attendance and active participation in didactic learning opportunities, clinical seminars, self-directed learning modules, and conferences will expand the student’s concept of providing care for the pediatric patient. </w:t>
      </w:r>
    </w:p>
    <w:p w:rsidR="00D163C6" w:rsidRDefault="00D163C6" w:rsidP="00D163C6">
      <w:pPr>
        <w:spacing w:before="150" w:after="0" w:line="336" w:lineRule="atLeast"/>
        <w:rPr>
          <w:rFonts w:ascii="Arial" w:eastAsia="Times New Roman" w:hAnsi="Arial" w:cs="Arial"/>
          <w:color w:val="000000"/>
          <w:sz w:val="24"/>
          <w:szCs w:val="24"/>
        </w:rPr>
      </w:pPr>
      <w:r w:rsidRPr="003D23EA">
        <w:rPr>
          <w:rFonts w:ascii="Arial" w:eastAsia="Times New Roman" w:hAnsi="Arial" w:cs="Arial"/>
          <w:color w:val="000000"/>
          <w:sz w:val="24"/>
          <w:szCs w:val="24"/>
        </w:rPr>
        <w:t>Multiple learning opportunities are provided to the student to explore in depth the issues of pediatric care.</w:t>
      </w:r>
    </w:p>
    <w:p w:rsidR="00162F73" w:rsidRPr="003D23EA" w:rsidRDefault="00162F73" w:rsidP="00D163C6">
      <w:pPr>
        <w:spacing w:before="150" w:after="0" w:line="336" w:lineRule="atLeast"/>
        <w:rPr>
          <w:rFonts w:ascii="Arial" w:eastAsia="Times New Roman" w:hAnsi="Arial" w:cs="Arial"/>
          <w:color w:val="000000"/>
          <w:sz w:val="24"/>
          <w:szCs w:val="24"/>
        </w:rPr>
      </w:pPr>
      <w:r w:rsidRPr="003D23EA">
        <w:rPr>
          <w:rFonts w:ascii="Arial" w:eastAsia="Times New Roman" w:hAnsi="Arial" w:cs="Arial"/>
          <w:color w:val="000000"/>
          <w:sz w:val="24"/>
          <w:szCs w:val="24"/>
        </w:rPr>
        <w:t>The student must participate in the night, weekend, and holiday on- call schedules. </w:t>
      </w:r>
    </w:p>
    <w:p w:rsidR="00A97BBB" w:rsidRPr="00FB2798" w:rsidRDefault="00A97BBB" w:rsidP="00105678">
      <w:pPr>
        <w:spacing w:before="150" w:after="0" w:line="336" w:lineRule="atLeast"/>
        <w:rPr>
          <w:rFonts w:eastAsia="Times New Roman" w:cs="Arial"/>
          <w:color w:val="000000"/>
          <w:sz w:val="28"/>
          <w:szCs w:val="28"/>
        </w:rPr>
      </w:pPr>
    </w:p>
    <w:p w:rsidR="00623C5A" w:rsidRDefault="00615846" w:rsidP="00035EB2">
      <w:pPr>
        <w:rPr>
          <w:b/>
          <w:bCs/>
          <w:sz w:val="28"/>
          <w:szCs w:val="28"/>
        </w:rPr>
      </w:pPr>
      <w:r w:rsidRPr="00FB2798">
        <w:rPr>
          <w:b/>
          <w:bCs/>
          <w:sz w:val="28"/>
          <w:szCs w:val="28"/>
        </w:rPr>
        <w:t xml:space="preserve"> </w:t>
      </w:r>
      <w:r w:rsidR="00623C5A" w:rsidRPr="00FB2798">
        <w:rPr>
          <w:sz w:val="28"/>
          <w:szCs w:val="28"/>
        </w:rPr>
        <w:t xml:space="preserve"> </w:t>
      </w:r>
      <w:r w:rsidR="00623C5A" w:rsidRPr="00FB2798">
        <w:rPr>
          <w:b/>
          <w:bCs/>
          <w:sz w:val="28"/>
          <w:szCs w:val="28"/>
        </w:rPr>
        <w:t xml:space="preserve">Knowledge: The student will learn: </w:t>
      </w:r>
    </w:p>
    <w:p w:rsidR="008D78DC" w:rsidRPr="008D78DC" w:rsidRDefault="008D78DC" w:rsidP="008D78DC">
      <w:pPr>
        <w:autoSpaceDE w:val="0"/>
        <w:autoSpaceDN w:val="0"/>
        <w:adjustRightInd w:val="0"/>
        <w:spacing w:after="0" w:line="240" w:lineRule="auto"/>
        <w:rPr>
          <w:rFonts w:ascii="Cambria" w:hAnsi="Cambria" w:cs="Cambria"/>
          <w:color w:val="000000"/>
          <w:sz w:val="24"/>
          <w:szCs w:val="24"/>
        </w:rPr>
      </w:pPr>
    </w:p>
    <w:p w:rsidR="008D78DC" w:rsidRPr="008D78DC" w:rsidRDefault="008D78DC" w:rsidP="008D78DC">
      <w:pPr>
        <w:autoSpaceDE w:val="0"/>
        <w:autoSpaceDN w:val="0"/>
        <w:adjustRightInd w:val="0"/>
        <w:spacing w:after="0" w:line="240" w:lineRule="auto"/>
        <w:rPr>
          <w:rFonts w:cs="Cambria"/>
          <w:color w:val="000000"/>
          <w:sz w:val="28"/>
          <w:szCs w:val="28"/>
        </w:rPr>
      </w:pPr>
      <w:r w:rsidRPr="008D78DC">
        <w:rPr>
          <w:rFonts w:cs="Cambria"/>
          <w:b/>
          <w:bCs/>
          <w:color w:val="000000"/>
          <w:sz w:val="28"/>
          <w:szCs w:val="28"/>
        </w:rPr>
        <w:t xml:space="preserve">a- Knowledge and Understanding </w:t>
      </w:r>
    </w:p>
    <w:p w:rsidR="008D78DC" w:rsidRPr="008D78DC" w:rsidRDefault="008D78DC" w:rsidP="008D78DC">
      <w:pPr>
        <w:autoSpaceDE w:val="0"/>
        <w:autoSpaceDN w:val="0"/>
        <w:adjustRightInd w:val="0"/>
        <w:spacing w:after="0" w:line="240" w:lineRule="auto"/>
        <w:rPr>
          <w:rFonts w:cs="Cambria"/>
          <w:color w:val="000000"/>
          <w:sz w:val="28"/>
          <w:szCs w:val="28"/>
        </w:rPr>
      </w:pPr>
      <w:r w:rsidRPr="008D78DC">
        <w:rPr>
          <w:rFonts w:cs="Cambria"/>
          <w:b/>
          <w:bCs/>
          <w:color w:val="000000"/>
          <w:sz w:val="28"/>
          <w:szCs w:val="28"/>
        </w:rPr>
        <w:t xml:space="preserve">By the end of the course the student should be able to: </w:t>
      </w:r>
    </w:p>
    <w:p w:rsidR="008D78DC" w:rsidRPr="008D78DC" w:rsidRDefault="008D78DC" w:rsidP="008D78DC">
      <w:pPr>
        <w:autoSpaceDE w:val="0"/>
        <w:autoSpaceDN w:val="0"/>
        <w:adjustRightInd w:val="0"/>
        <w:spacing w:after="51" w:line="240" w:lineRule="auto"/>
        <w:rPr>
          <w:rFonts w:cs="Cambria"/>
          <w:color w:val="000000"/>
          <w:sz w:val="28"/>
          <w:szCs w:val="28"/>
        </w:rPr>
      </w:pPr>
      <w:r w:rsidRPr="008D78DC">
        <w:rPr>
          <w:rFonts w:cs="Cambria"/>
          <w:color w:val="000000"/>
          <w:sz w:val="28"/>
          <w:szCs w:val="28"/>
        </w:rPr>
        <w:t xml:space="preserve">1- Describe normal growth and development during infancy, childhood and adolescence. </w:t>
      </w:r>
    </w:p>
    <w:p w:rsidR="008D78DC" w:rsidRPr="008D78DC" w:rsidRDefault="008D78DC" w:rsidP="008D78DC">
      <w:pPr>
        <w:autoSpaceDE w:val="0"/>
        <w:autoSpaceDN w:val="0"/>
        <w:adjustRightInd w:val="0"/>
        <w:spacing w:after="0" w:line="240" w:lineRule="auto"/>
        <w:rPr>
          <w:rFonts w:cs="Cambria"/>
          <w:color w:val="000000"/>
          <w:sz w:val="28"/>
          <w:szCs w:val="28"/>
        </w:rPr>
      </w:pPr>
      <w:r w:rsidRPr="008D78DC">
        <w:rPr>
          <w:rFonts w:cs="Cambria"/>
          <w:color w:val="000000"/>
          <w:sz w:val="28"/>
          <w:szCs w:val="28"/>
        </w:rPr>
        <w:t>2- Describe appropriate management for abn</w:t>
      </w:r>
      <w:r>
        <w:rPr>
          <w:rFonts w:cs="Cambria"/>
          <w:color w:val="000000"/>
          <w:sz w:val="28"/>
          <w:szCs w:val="28"/>
        </w:rPr>
        <w:t xml:space="preserve">ormalities affecting growth and </w:t>
      </w:r>
      <w:r w:rsidRPr="008D78DC">
        <w:rPr>
          <w:rFonts w:cs="Cambria"/>
          <w:sz w:val="28"/>
          <w:szCs w:val="28"/>
        </w:rPr>
        <w:t xml:space="preserve">development. </w:t>
      </w:r>
    </w:p>
    <w:p w:rsidR="008D78DC" w:rsidRPr="008D78DC" w:rsidRDefault="008D78DC" w:rsidP="008D78DC">
      <w:pPr>
        <w:autoSpaceDE w:val="0"/>
        <w:autoSpaceDN w:val="0"/>
        <w:adjustRightInd w:val="0"/>
        <w:spacing w:after="54" w:line="240" w:lineRule="auto"/>
        <w:rPr>
          <w:rFonts w:cs="Cambria"/>
          <w:sz w:val="28"/>
          <w:szCs w:val="28"/>
        </w:rPr>
      </w:pPr>
      <w:r>
        <w:rPr>
          <w:rFonts w:cs="Cambria"/>
          <w:sz w:val="28"/>
          <w:szCs w:val="28"/>
        </w:rPr>
        <w:t>3</w:t>
      </w:r>
      <w:r w:rsidRPr="008D78DC">
        <w:rPr>
          <w:rFonts w:cs="Cambria"/>
          <w:sz w:val="28"/>
          <w:szCs w:val="28"/>
        </w:rPr>
        <w:t xml:space="preserve">- Determine the nutritional requirements and the most common nutritional disorders affecting infants and children, and describe appropriate management for disorders. </w:t>
      </w:r>
    </w:p>
    <w:p w:rsidR="008D78DC" w:rsidRPr="008D78DC" w:rsidRDefault="008D78DC" w:rsidP="008D78DC">
      <w:pPr>
        <w:autoSpaceDE w:val="0"/>
        <w:autoSpaceDN w:val="0"/>
        <w:adjustRightInd w:val="0"/>
        <w:spacing w:after="54" w:line="240" w:lineRule="auto"/>
        <w:rPr>
          <w:rFonts w:cs="Cambria"/>
          <w:sz w:val="28"/>
          <w:szCs w:val="28"/>
        </w:rPr>
      </w:pPr>
      <w:r>
        <w:rPr>
          <w:rFonts w:cs="Cambria"/>
          <w:sz w:val="28"/>
          <w:szCs w:val="28"/>
        </w:rPr>
        <w:t>4</w:t>
      </w:r>
      <w:r w:rsidRPr="008D78DC">
        <w:rPr>
          <w:rFonts w:cs="Cambria"/>
          <w:sz w:val="28"/>
          <w:szCs w:val="28"/>
        </w:rPr>
        <w:t xml:space="preserve">- Describe the indications, contraindications, administration and precautions of the immunizations necessary for infants and children according to the national schedule and the condition of the child. </w:t>
      </w:r>
    </w:p>
    <w:p w:rsidR="008D78DC" w:rsidRPr="008D78DC" w:rsidRDefault="008D78DC" w:rsidP="008D78DC">
      <w:pPr>
        <w:autoSpaceDE w:val="0"/>
        <w:autoSpaceDN w:val="0"/>
        <w:adjustRightInd w:val="0"/>
        <w:spacing w:after="54" w:line="240" w:lineRule="auto"/>
        <w:rPr>
          <w:rFonts w:cs="Cambria"/>
          <w:sz w:val="28"/>
          <w:szCs w:val="28"/>
        </w:rPr>
      </w:pPr>
      <w:r>
        <w:rPr>
          <w:rFonts w:cs="Cambria"/>
          <w:sz w:val="28"/>
          <w:szCs w:val="28"/>
        </w:rPr>
        <w:t>5</w:t>
      </w:r>
      <w:r w:rsidRPr="008D78DC">
        <w:rPr>
          <w:rFonts w:cs="Cambria"/>
          <w:sz w:val="28"/>
          <w:szCs w:val="28"/>
        </w:rPr>
        <w:t xml:space="preserve">- Cite the management priorities for different neonatal and Pediatric emergencies. </w:t>
      </w:r>
    </w:p>
    <w:p w:rsidR="008D78DC" w:rsidRPr="008D78DC" w:rsidRDefault="008D78DC" w:rsidP="008D78DC">
      <w:pPr>
        <w:autoSpaceDE w:val="0"/>
        <w:autoSpaceDN w:val="0"/>
        <w:adjustRightInd w:val="0"/>
        <w:spacing w:after="54" w:line="240" w:lineRule="auto"/>
        <w:rPr>
          <w:rFonts w:cs="Cambria"/>
          <w:sz w:val="28"/>
          <w:szCs w:val="28"/>
        </w:rPr>
      </w:pPr>
      <w:r>
        <w:rPr>
          <w:rFonts w:cs="Cambria"/>
          <w:sz w:val="28"/>
          <w:szCs w:val="28"/>
        </w:rPr>
        <w:t>6</w:t>
      </w:r>
      <w:r w:rsidRPr="008D78DC">
        <w:rPr>
          <w:rFonts w:cs="Cambria"/>
          <w:sz w:val="28"/>
          <w:szCs w:val="28"/>
        </w:rPr>
        <w:t xml:space="preserve">- Describe the clinical symptoms and signs of the most important neonatal and Pediatric problems. </w:t>
      </w:r>
    </w:p>
    <w:p w:rsidR="008D78DC" w:rsidRPr="008D78DC" w:rsidRDefault="008D78DC" w:rsidP="008D78DC">
      <w:pPr>
        <w:autoSpaceDE w:val="0"/>
        <w:autoSpaceDN w:val="0"/>
        <w:adjustRightInd w:val="0"/>
        <w:spacing w:after="0" w:line="240" w:lineRule="auto"/>
        <w:rPr>
          <w:rFonts w:cs="Cambria"/>
          <w:sz w:val="28"/>
          <w:szCs w:val="28"/>
        </w:rPr>
      </w:pPr>
      <w:r>
        <w:rPr>
          <w:rFonts w:cs="Cambria"/>
          <w:sz w:val="28"/>
          <w:szCs w:val="28"/>
        </w:rPr>
        <w:t>7</w:t>
      </w:r>
      <w:r w:rsidRPr="008D78DC">
        <w:rPr>
          <w:rFonts w:cs="Cambria"/>
          <w:sz w:val="28"/>
          <w:szCs w:val="28"/>
        </w:rPr>
        <w:t xml:space="preserve">- Identify the appropriate diagnostic tools (and describe how they would be interpreted) and therapeutic lines for the most important neonatal and Pediatric problems. </w:t>
      </w:r>
    </w:p>
    <w:p w:rsidR="00EF4CC0" w:rsidRDefault="00EF4CC0" w:rsidP="00EF4CC0">
      <w:pPr>
        <w:rPr>
          <w:sz w:val="28"/>
          <w:szCs w:val="28"/>
        </w:rPr>
      </w:pPr>
      <w:r w:rsidRPr="00EF4CC0">
        <w:rPr>
          <w:sz w:val="28"/>
          <w:szCs w:val="28"/>
        </w:rPr>
        <w:lastRenderedPageBreak/>
        <w:t>8-</w:t>
      </w:r>
      <w:r>
        <w:rPr>
          <w:b/>
          <w:bCs/>
          <w:sz w:val="28"/>
          <w:szCs w:val="28"/>
        </w:rPr>
        <w:t xml:space="preserve"> </w:t>
      </w:r>
      <w:r w:rsidR="00623C5A" w:rsidRPr="00FB2798">
        <w:rPr>
          <w:sz w:val="28"/>
          <w:szCs w:val="28"/>
        </w:rPr>
        <w:t xml:space="preserve">Common acute and chronic pediatric conditions, congenital and genetic syndromes, and the importance of age on their manifestations and treatment. </w:t>
      </w:r>
      <w:r>
        <w:rPr>
          <w:sz w:val="28"/>
          <w:szCs w:val="28"/>
        </w:rPr>
        <w:t xml:space="preserve">9-9- </w:t>
      </w:r>
      <w:r w:rsidR="0077103F" w:rsidRPr="00FB2798">
        <w:rPr>
          <w:rFonts w:eastAsia="Times New Roman" w:cs="Arial"/>
          <w:color w:val="000000"/>
          <w:sz w:val="28"/>
          <w:szCs w:val="28"/>
        </w:rPr>
        <w:t>Gain supplementary information and data from journals, texts, research, the internet and other resources.</w:t>
      </w:r>
    </w:p>
    <w:p w:rsidR="0077103F" w:rsidRPr="00EF4CC0" w:rsidRDefault="00EF4CC0" w:rsidP="00EF4CC0">
      <w:pPr>
        <w:rPr>
          <w:sz w:val="28"/>
          <w:szCs w:val="28"/>
        </w:rPr>
      </w:pPr>
      <w:r>
        <w:rPr>
          <w:sz w:val="28"/>
          <w:szCs w:val="28"/>
        </w:rPr>
        <w:t xml:space="preserve">10- </w:t>
      </w:r>
      <w:r w:rsidR="0077103F" w:rsidRPr="00FB2798">
        <w:rPr>
          <w:rFonts w:eastAsia="Times New Roman" w:cs="Arial"/>
          <w:color w:val="000000"/>
          <w:sz w:val="28"/>
          <w:szCs w:val="28"/>
        </w:rPr>
        <w:t>Demonstrate knowledge regarding the major illnesses and conditions that affect newborns.</w:t>
      </w:r>
    </w:p>
    <w:p w:rsidR="0077103F" w:rsidRPr="00FB2798" w:rsidRDefault="0077103F" w:rsidP="00623C5A">
      <w:pPr>
        <w:rPr>
          <w:sz w:val="28"/>
          <w:szCs w:val="28"/>
        </w:rPr>
      </w:pPr>
    </w:p>
    <w:p w:rsidR="00623C5A" w:rsidRDefault="00EF4CC0" w:rsidP="00EF4CC0">
      <w:pPr>
        <w:rPr>
          <w:b/>
          <w:bCs/>
          <w:sz w:val="28"/>
          <w:szCs w:val="28"/>
        </w:rPr>
      </w:pPr>
      <w:r>
        <w:rPr>
          <w:b/>
          <w:bCs/>
          <w:sz w:val="28"/>
          <w:szCs w:val="28"/>
        </w:rPr>
        <w:t xml:space="preserve">Skills: </w:t>
      </w:r>
      <w:r w:rsidRPr="00EF4CC0">
        <w:rPr>
          <w:sz w:val="28"/>
          <w:szCs w:val="28"/>
        </w:rPr>
        <w:t xml:space="preserve"> </w:t>
      </w:r>
      <w:r w:rsidRPr="00EF4CC0">
        <w:rPr>
          <w:b/>
          <w:bCs/>
          <w:sz w:val="28"/>
          <w:szCs w:val="28"/>
        </w:rPr>
        <w:t>By the end of the course the student should be able to:</w:t>
      </w:r>
      <w:r w:rsidR="00623C5A" w:rsidRPr="00FB2798">
        <w:rPr>
          <w:b/>
          <w:bCs/>
          <w:sz w:val="28"/>
          <w:szCs w:val="28"/>
        </w:rPr>
        <w:t xml:space="preserve"> </w:t>
      </w:r>
    </w:p>
    <w:p w:rsidR="00EF4CC0" w:rsidRPr="00EF4CC0" w:rsidRDefault="00EF4CC0" w:rsidP="00EF4CC0">
      <w:pPr>
        <w:pStyle w:val="NoSpacing"/>
        <w:rPr>
          <w:sz w:val="28"/>
          <w:szCs w:val="28"/>
        </w:rPr>
      </w:pPr>
      <w:proofErr w:type="gramStart"/>
      <w:r>
        <w:rPr>
          <w:sz w:val="28"/>
          <w:szCs w:val="28"/>
        </w:rPr>
        <w:t>1</w:t>
      </w:r>
      <w:r w:rsidRPr="00EF4CC0">
        <w:rPr>
          <w:sz w:val="28"/>
          <w:szCs w:val="28"/>
        </w:rPr>
        <w:t>-lnterpret the most important symptoms an</w:t>
      </w:r>
      <w:r>
        <w:rPr>
          <w:sz w:val="28"/>
          <w:szCs w:val="28"/>
        </w:rPr>
        <w:t xml:space="preserve">d signs of disease in Pediatric </w:t>
      </w:r>
      <w:r w:rsidRPr="00EF4CC0">
        <w:rPr>
          <w:sz w:val="28"/>
          <w:szCs w:val="28"/>
        </w:rPr>
        <w:t>patients.</w:t>
      </w:r>
      <w:proofErr w:type="gramEnd"/>
      <w:r w:rsidRPr="00EF4CC0">
        <w:rPr>
          <w:sz w:val="28"/>
          <w:szCs w:val="28"/>
        </w:rPr>
        <w:t xml:space="preserve"> </w:t>
      </w:r>
    </w:p>
    <w:p w:rsidR="00EF4CC0" w:rsidRDefault="00EF4CC0" w:rsidP="00EF4CC0">
      <w:pPr>
        <w:pStyle w:val="NoSpacing"/>
        <w:rPr>
          <w:sz w:val="28"/>
          <w:szCs w:val="28"/>
        </w:rPr>
      </w:pPr>
      <w:r w:rsidRPr="00EF4CC0">
        <w:rPr>
          <w:sz w:val="28"/>
          <w:szCs w:val="28"/>
        </w:rPr>
        <w:t xml:space="preserve">2-Formulate appropriate management plans for individual patients presenting with the most common Pediatric disorders. </w:t>
      </w:r>
    </w:p>
    <w:p w:rsidR="00600F95" w:rsidRPr="00EF4CC0" w:rsidRDefault="00600F95" w:rsidP="00EF4CC0">
      <w:pPr>
        <w:pStyle w:val="NoSpacing"/>
        <w:rPr>
          <w:sz w:val="28"/>
          <w:szCs w:val="28"/>
        </w:rPr>
      </w:pPr>
    </w:p>
    <w:p w:rsidR="00EF4CC0" w:rsidRDefault="00EF4CC0" w:rsidP="00600F95">
      <w:pPr>
        <w:pStyle w:val="NoSpacing"/>
        <w:rPr>
          <w:sz w:val="28"/>
          <w:szCs w:val="28"/>
        </w:rPr>
      </w:pPr>
      <w:r w:rsidRPr="00EF4CC0">
        <w:rPr>
          <w:sz w:val="28"/>
          <w:szCs w:val="28"/>
        </w:rPr>
        <w:t xml:space="preserve">3-Make decisions regarding common clinical situations using appropriate problem solving skills.  </w:t>
      </w:r>
    </w:p>
    <w:p w:rsidR="00600F95" w:rsidRPr="00EF4CC0" w:rsidRDefault="00600F95" w:rsidP="00EF4CC0">
      <w:pPr>
        <w:pStyle w:val="NoSpacing"/>
        <w:rPr>
          <w:sz w:val="28"/>
          <w:szCs w:val="28"/>
        </w:rPr>
      </w:pPr>
    </w:p>
    <w:p w:rsidR="00623C5A" w:rsidRPr="00FB2798" w:rsidRDefault="00600F95" w:rsidP="00623C5A">
      <w:pPr>
        <w:rPr>
          <w:sz w:val="28"/>
          <w:szCs w:val="28"/>
        </w:rPr>
      </w:pPr>
      <w:r>
        <w:rPr>
          <w:sz w:val="28"/>
          <w:szCs w:val="28"/>
        </w:rPr>
        <w:t>4</w:t>
      </w:r>
      <w:r w:rsidR="00EF4CC0" w:rsidRPr="00EF4CC0">
        <w:rPr>
          <w:sz w:val="28"/>
          <w:szCs w:val="28"/>
        </w:rPr>
        <w:t>-</w:t>
      </w:r>
      <w:r w:rsidR="00EF4CC0">
        <w:rPr>
          <w:b/>
          <w:bCs/>
          <w:sz w:val="28"/>
          <w:szCs w:val="28"/>
        </w:rPr>
        <w:t xml:space="preserve"> </w:t>
      </w:r>
      <w:r w:rsidR="00EF4CC0" w:rsidRPr="00FB2798">
        <w:rPr>
          <w:sz w:val="28"/>
          <w:szCs w:val="28"/>
        </w:rPr>
        <w:t>Communication</w:t>
      </w:r>
      <w:r w:rsidR="00623C5A" w:rsidRPr="00FB2798">
        <w:rPr>
          <w:sz w:val="28"/>
          <w:szCs w:val="28"/>
        </w:rPr>
        <w:t xml:space="preserve"> skills: </w:t>
      </w:r>
    </w:p>
    <w:p w:rsidR="00623C5A" w:rsidRPr="00FB2798" w:rsidRDefault="00623C5A" w:rsidP="00623C5A">
      <w:pPr>
        <w:rPr>
          <w:sz w:val="28"/>
          <w:szCs w:val="28"/>
        </w:rPr>
      </w:pPr>
      <w:r w:rsidRPr="00FB2798">
        <w:rPr>
          <w:sz w:val="28"/>
          <w:szCs w:val="28"/>
        </w:rPr>
        <w:t xml:space="preserve">- Interacting effectively and sensitively with families, children and adolescents, and with health care teams in verbal and written presentations. </w:t>
      </w:r>
    </w:p>
    <w:p w:rsidR="00EF4CC0" w:rsidRDefault="00623C5A" w:rsidP="00EF4CC0">
      <w:pPr>
        <w:rPr>
          <w:sz w:val="28"/>
          <w:szCs w:val="28"/>
        </w:rPr>
      </w:pPr>
      <w:r w:rsidRPr="00FB2798">
        <w:rPr>
          <w:sz w:val="28"/>
          <w:szCs w:val="28"/>
        </w:rPr>
        <w:t xml:space="preserve">- Recognize the important role of patient education in prevention and treatment of disease. </w:t>
      </w:r>
    </w:p>
    <w:p w:rsidR="00623C5A" w:rsidRPr="00FB2798" w:rsidRDefault="00600F95" w:rsidP="00EF4CC0">
      <w:pPr>
        <w:rPr>
          <w:sz w:val="28"/>
          <w:szCs w:val="28"/>
        </w:rPr>
      </w:pPr>
      <w:r>
        <w:rPr>
          <w:sz w:val="28"/>
          <w:szCs w:val="28"/>
        </w:rPr>
        <w:t>5</w:t>
      </w:r>
      <w:r w:rsidR="00EF4CC0">
        <w:rPr>
          <w:sz w:val="28"/>
          <w:szCs w:val="28"/>
        </w:rPr>
        <w:t xml:space="preserve">- </w:t>
      </w:r>
      <w:r w:rsidR="00623C5A" w:rsidRPr="00FB2798">
        <w:rPr>
          <w:sz w:val="28"/>
          <w:szCs w:val="28"/>
        </w:rPr>
        <w:t xml:space="preserve">History Taking: From parents, children and adolescents, collecting complete and accurate information and focusing appropriately. </w:t>
      </w:r>
    </w:p>
    <w:p w:rsidR="00600F95" w:rsidRDefault="00600F95" w:rsidP="00600F95">
      <w:pPr>
        <w:rPr>
          <w:sz w:val="28"/>
          <w:szCs w:val="28"/>
        </w:rPr>
      </w:pPr>
      <w:r>
        <w:rPr>
          <w:sz w:val="28"/>
          <w:szCs w:val="28"/>
        </w:rPr>
        <w:t>6</w:t>
      </w:r>
      <w:r w:rsidR="00623C5A" w:rsidRPr="00FB2798">
        <w:rPr>
          <w:sz w:val="28"/>
          <w:szCs w:val="28"/>
        </w:rPr>
        <w:t>- Describe how to modify the interview depending on the age of the child, with particular attention to the following age groups: toddler/preschooler, school-age child, adolescent</w:t>
      </w:r>
      <w:r>
        <w:rPr>
          <w:sz w:val="28"/>
          <w:szCs w:val="28"/>
        </w:rPr>
        <w:t>.</w:t>
      </w:r>
    </w:p>
    <w:p w:rsidR="00775912" w:rsidRPr="00600F95" w:rsidRDefault="00600F95" w:rsidP="00600F95">
      <w:pPr>
        <w:rPr>
          <w:sz w:val="28"/>
          <w:szCs w:val="28"/>
        </w:rPr>
      </w:pPr>
      <w:r>
        <w:rPr>
          <w:sz w:val="28"/>
          <w:szCs w:val="28"/>
        </w:rPr>
        <w:t>7</w:t>
      </w:r>
      <w:r w:rsidR="00775912">
        <w:rPr>
          <w:sz w:val="28"/>
          <w:szCs w:val="28"/>
        </w:rPr>
        <w:t>-</w:t>
      </w:r>
      <w:r w:rsidR="00775912" w:rsidRPr="00775912">
        <w:rPr>
          <w:rFonts w:cs="TimesNewRoman"/>
          <w:sz w:val="28"/>
          <w:szCs w:val="28"/>
        </w:rPr>
        <w:t xml:space="preserve"> </w:t>
      </w:r>
      <w:r w:rsidR="00775912" w:rsidRPr="00FB2798">
        <w:rPr>
          <w:rFonts w:cs="TimesNewRoman"/>
          <w:sz w:val="28"/>
          <w:szCs w:val="28"/>
        </w:rPr>
        <w:t xml:space="preserve">Learning the use of tools </w:t>
      </w:r>
      <w:proofErr w:type="spellStart"/>
      <w:r w:rsidR="00775912" w:rsidRPr="00FB2798">
        <w:rPr>
          <w:rFonts w:cs="TimesNewRoman"/>
          <w:sz w:val="28"/>
          <w:szCs w:val="28"/>
        </w:rPr>
        <w:t>e.g</w:t>
      </w:r>
      <w:proofErr w:type="spellEnd"/>
      <w:r w:rsidR="00775912" w:rsidRPr="00FB2798">
        <w:rPr>
          <w:rFonts w:cs="TimesNewRoman"/>
          <w:sz w:val="28"/>
          <w:szCs w:val="28"/>
        </w:rPr>
        <w:t xml:space="preserve"> stethoscope thermometer,</w:t>
      </w:r>
      <w:r w:rsidR="00775912">
        <w:rPr>
          <w:rFonts w:cs="TimesNewRoman"/>
          <w:sz w:val="28"/>
          <w:szCs w:val="28"/>
        </w:rPr>
        <w:t xml:space="preserve"> </w:t>
      </w:r>
      <w:r w:rsidR="00775912" w:rsidRPr="00FB2798">
        <w:rPr>
          <w:rFonts w:cs="TimesNewRoman"/>
          <w:sz w:val="28"/>
          <w:szCs w:val="28"/>
        </w:rPr>
        <w:t>sphygmomanometer and reflex hammer.</w:t>
      </w:r>
    </w:p>
    <w:p w:rsidR="00775912" w:rsidRDefault="00600F95" w:rsidP="00775912">
      <w:pPr>
        <w:autoSpaceDE w:val="0"/>
        <w:autoSpaceDN w:val="0"/>
        <w:adjustRightInd w:val="0"/>
        <w:spacing w:after="0" w:line="240" w:lineRule="auto"/>
        <w:rPr>
          <w:rFonts w:cs="TimesNewRoman"/>
          <w:sz w:val="28"/>
          <w:szCs w:val="28"/>
        </w:rPr>
      </w:pPr>
      <w:r>
        <w:rPr>
          <w:rFonts w:cs="TimesNewRoman"/>
          <w:sz w:val="28"/>
          <w:szCs w:val="28"/>
        </w:rPr>
        <w:t>8</w:t>
      </w:r>
      <w:r w:rsidR="00775912" w:rsidRPr="00FB2798">
        <w:rPr>
          <w:rFonts w:cs="TimesNewRoman"/>
          <w:sz w:val="28"/>
          <w:szCs w:val="28"/>
        </w:rPr>
        <w:t>- Comply with infection control guidelines.</w:t>
      </w:r>
    </w:p>
    <w:p w:rsidR="00600F95" w:rsidRPr="00FB2798" w:rsidRDefault="00600F95" w:rsidP="00775912">
      <w:pPr>
        <w:autoSpaceDE w:val="0"/>
        <w:autoSpaceDN w:val="0"/>
        <w:adjustRightInd w:val="0"/>
        <w:spacing w:after="0" w:line="240" w:lineRule="auto"/>
        <w:rPr>
          <w:rFonts w:cs="TimesNewRoman"/>
          <w:sz w:val="28"/>
          <w:szCs w:val="28"/>
        </w:rPr>
      </w:pPr>
    </w:p>
    <w:p w:rsidR="00623C5A" w:rsidRPr="00FB2798" w:rsidRDefault="00600F95" w:rsidP="00600F95">
      <w:pPr>
        <w:rPr>
          <w:sz w:val="28"/>
          <w:szCs w:val="28"/>
        </w:rPr>
      </w:pPr>
      <w:r>
        <w:rPr>
          <w:rFonts w:cs="TimesNewRoman"/>
          <w:sz w:val="28"/>
          <w:szCs w:val="28"/>
        </w:rPr>
        <w:t xml:space="preserve">9- </w:t>
      </w:r>
      <w:r w:rsidR="00623C5A" w:rsidRPr="00FB2798">
        <w:rPr>
          <w:sz w:val="28"/>
          <w:szCs w:val="28"/>
        </w:rPr>
        <w:t>Clinical Problem Solving: Using data from history, physical, labs and studies to define problems, develop a differential diagnosis, and identify associated risks.</w:t>
      </w:r>
      <w:r w:rsidRPr="00600F95">
        <w:rPr>
          <w:sz w:val="28"/>
          <w:szCs w:val="28"/>
        </w:rPr>
        <w:t xml:space="preserve"> Interpret</w:t>
      </w:r>
      <w:r w:rsidR="00EF4CC0" w:rsidRPr="00600F95">
        <w:rPr>
          <w:sz w:val="28"/>
          <w:szCs w:val="28"/>
        </w:rPr>
        <w:t xml:space="preserve"> X </w:t>
      </w:r>
      <w:r w:rsidRPr="00600F95">
        <w:rPr>
          <w:sz w:val="28"/>
          <w:szCs w:val="28"/>
        </w:rPr>
        <w:t xml:space="preserve">ray, </w:t>
      </w:r>
      <w:r w:rsidR="00EF4CC0" w:rsidRPr="00600F95">
        <w:rPr>
          <w:sz w:val="28"/>
          <w:szCs w:val="28"/>
        </w:rPr>
        <w:t xml:space="preserve">CT films, blood gas and blood picture reports covering the most important Pediatric conditions. </w:t>
      </w:r>
      <w:r w:rsidR="00623C5A" w:rsidRPr="00FB2798">
        <w:rPr>
          <w:sz w:val="28"/>
          <w:szCs w:val="28"/>
        </w:rPr>
        <w:t xml:space="preserve"> </w:t>
      </w:r>
    </w:p>
    <w:p w:rsidR="0077103F" w:rsidRPr="00FB2798" w:rsidRDefault="00600F95" w:rsidP="00FB2798">
      <w:p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10- </w:t>
      </w:r>
      <w:r w:rsidRPr="00FB2798">
        <w:rPr>
          <w:rFonts w:eastAsia="Times New Roman" w:cs="Arial"/>
          <w:color w:val="000000"/>
          <w:sz w:val="28"/>
          <w:szCs w:val="28"/>
        </w:rPr>
        <w:t>Participate</w:t>
      </w:r>
      <w:r w:rsidR="0077103F" w:rsidRPr="00FB2798">
        <w:rPr>
          <w:rFonts w:eastAsia="Times New Roman" w:cs="Arial"/>
          <w:color w:val="000000"/>
          <w:sz w:val="28"/>
          <w:szCs w:val="28"/>
        </w:rPr>
        <w:t xml:space="preserve"> in the selection of relevant laboratory and radiological tests.</w:t>
      </w:r>
    </w:p>
    <w:p w:rsidR="0077103F" w:rsidRDefault="00600F95" w:rsidP="00FB2798">
      <w:pPr>
        <w:spacing w:before="100" w:beforeAutospacing="1" w:after="150" w:line="336" w:lineRule="atLeast"/>
        <w:rPr>
          <w:rFonts w:eastAsia="Times New Roman" w:cs="Arial"/>
          <w:color w:val="000000"/>
          <w:sz w:val="28"/>
          <w:szCs w:val="28"/>
        </w:rPr>
      </w:pPr>
      <w:r>
        <w:rPr>
          <w:rFonts w:eastAsia="Times New Roman" w:cs="Arial"/>
          <w:color w:val="000000"/>
          <w:sz w:val="28"/>
          <w:szCs w:val="28"/>
        </w:rPr>
        <w:t>11</w:t>
      </w:r>
      <w:r w:rsidR="00DD0E9A">
        <w:rPr>
          <w:rFonts w:eastAsia="Times New Roman" w:cs="Arial"/>
          <w:color w:val="000000"/>
          <w:sz w:val="28"/>
          <w:szCs w:val="28"/>
        </w:rPr>
        <w:t xml:space="preserve">- </w:t>
      </w:r>
      <w:r w:rsidR="00DD0E9A" w:rsidRPr="00FB2798">
        <w:rPr>
          <w:rFonts w:eastAsia="Times New Roman" w:cs="Arial"/>
          <w:color w:val="000000"/>
          <w:sz w:val="28"/>
          <w:szCs w:val="28"/>
        </w:rPr>
        <w:t>Demonstrate</w:t>
      </w:r>
      <w:r w:rsidR="0077103F" w:rsidRPr="00FB2798">
        <w:rPr>
          <w:rFonts w:eastAsia="Times New Roman" w:cs="Arial"/>
          <w:color w:val="000000"/>
          <w:sz w:val="28"/>
          <w:szCs w:val="28"/>
        </w:rPr>
        <w:t xml:space="preserve"> your ability to research topics and apply clinical research to your understanding of patient issues.</w:t>
      </w:r>
    </w:p>
    <w:p w:rsidR="001547D2" w:rsidRDefault="001547D2" w:rsidP="00FB2798">
      <w:pPr>
        <w:spacing w:before="100" w:beforeAutospacing="1" w:after="150" w:line="336" w:lineRule="atLeast"/>
        <w:rPr>
          <w:rFonts w:eastAsia="Times New Roman" w:cs="Arial"/>
          <w:color w:val="000000"/>
          <w:sz w:val="28"/>
          <w:szCs w:val="28"/>
        </w:rPr>
      </w:pPr>
    </w:p>
    <w:p w:rsidR="00623C5A" w:rsidRPr="00FB2798" w:rsidRDefault="00623C5A" w:rsidP="00623C5A">
      <w:pPr>
        <w:rPr>
          <w:b/>
          <w:bCs/>
          <w:sz w:val="28"/>
          <w:szCs w:val="28"/>
        </w:rPr>
      </w:pPr>
      <w:r w:rsidRPr="00FB2798">
        <w:rPr>
          <w:b/>
          <w:bCs/>
          <w:sz w:val="28"/>
          <w:szCs w:val="28"/>
        </w:rPr>
        <w:t xml:space="preserve">Professionalism: The student will be expected to: </w:t>
      </w:r>
    </w:p>
    <w:p w:rsidR="00307757" w:rsidRPr="00F07357" w:rsidRDefault="00F07357" w:rsidP="00F07357">
      <w:pPr>
        <w:rPr>
          <w:sz w:val="28"/>
          <w:szCs w:val="28"/>
        </w:rPr>
      </w:pPr>
      <w:r>
        <w:rPr>
          <w:sz w:val="28"/>
          <w:szCs w:val="28"/>
        </w:rPr>
        <w:t>1)</w:t>
      </w:r>
      <w:r w:rsidRPr="00F07357">
        <w:rPr>
          <w:sz w:val="28"/>
          <w:szCs w:val="28"/>
        </w:rPr>
        <w:t xml:space="preserve"> Demonstrate</w:t>
      </w:r>
      <w:r w:rsidR="00623C5A" w:rsidRPr="00F07357">
        <w:rPr>
          <w:sz w:val="28"/>
          <w:szCs w:val="28"/>
        </w:rPr>
        <w:t xml:space="preserve"> compassion, empathy and respect toward children and families, including respect for the patient’s modesty, privacy and confidentiality.</w:t>
      </w:r>
    </w:p>
    <w:p w:rsidR="00623C5A" w:rsidRPr="00307757" w:rsidRDefault="00307757" w:rsidP="00307757">
      <w:pPr>
        <w:ind w:left="360"/>
        <w:rPr>
          <w:sz w:val="28"/>
          <w:szCs w:val="28"/>
        </w:rPr>
      </w:pPr>
      <w:r>
        <w:rPr>
          <w:sz w:val="28"/>
          <w:szCs w:val="28"/>
        </w:rPr>
        <w:t>-</w:t>
      </w:r>
      <w:r w:rsidR="00623C5A" w:rsidRPr="00307757">
        <w:rPr>
          <w:sz w:val="28"/>
          <w:szCs w:val="28"/>
        </w:rPr>
        <w:t xml:space="preserve"> </w:t>
      </w:r>
      <w:r w:rsidRPr="00FB2798">
        <w:rPr>
          <w:rFonts w:cs="Times New Roman"/>
          <w:color w:val="000000"/>
          <w:sz w:val="28"/>
          <w:szCs w:val="28"/>
        </w:rPr>
        <w:t>Deal with the patient as a person not as a disease.</w:t>
      </w:r>
    </w:p>
    <w:p w:rsidR="00623C5A" w:rsidRPr="00FB2798" w:rsidRDefault="00964C72" w:rsidP="00775912">
      <w:pPr>
        <w:rPr>
          <w:sz w:val="28"/>
          <w:szCs w:val="28"/>
        </w:rPr>
      </w:pPr>
      <w:r>
        <w:rPr>
          <w:sz w:val="28"/>
          <w:szCs w:val="28"/>
        </w:rPr>
        <w:t>2</w:t>
      </w:r>
      <w:r w:rsidR="00623C5A" w:rsidRPr="00FB2798">
        <w:rPr>
          <w:sz w:val="28"/>
          <w:szCs w:val="28"/>
        </w:rPr>
        <w:t>) Demonstrate respect for patient, parent, and family attitudes, behaviors and lifestyles, paying particular attention to cultural, ethn</w:t>
      </w:r>
      <w:r w:rsidR="00775912">
        <w:rPr>
          <w:sz w:val="28"/>
          <w:szCs w:val="28"/>
        </w:rPr>
        <w:t>ic and socioeconomic influences.</w:t>
      </w:r>
    </w:p>
    <w:p w:rsidR="00775912" w:rsidRDefault="00964C72" w:rsidP="00623C5A">
      <w:pPr>
        <w:rPr>
          <w:sz w:val="28"/>
          <w:szCs w:val="28"/>
        </w:rPr>
      </w:pPr>
      <w:r>
        <w:rPr>
          <w:sz w:val="28"/>
          <w:szCs w:val="28"/>
        </w:rPr>
        <w:t>3</w:t>
      </w:r>
      <w:r w:rsidR="00623C5A" w:rsidRPr="00FB2798">
        <w:rPr>
          <w:sz w:val="28"/>
          <w:szCs w:val="28"/>
        </w:rPr>
        <w:t>) Function as an effective member of the health care team, demonstrating collegiality and respect for all members of the health care team.</w:t>
      </w:r>
    </w:p>
    <w:p w:rsidR="00775912" w:rsidRDefault="00775912" w:rsidP="00775912">
      <w:pPr>
        <w:spacing w:before="100" w:beforeAutospacing="1" w:after="150" w:line="336" w:lineRule="atLeast"/>
        <w:rPr>
          <w:rFonts w:eastAsia="Times New Roman" w:cs="Arial"/>
          <w:color w:val="000000"/>
          <w:sz w:val="28"/>
          <w:szCs w:val="28"/>
        </w:rPr>
      </w:pPr>
      <w:r>
        <w:rPr>
          <w:sz w:val="28"/>
          <w:szCs w:val="28"/>
        </w:rPr>
        <w:t>-</w:t>
      </w:r>
      <w:r w:rsidR="00623C5A" w:rsidRPr="00FB2798">
        <w:rPr>
          <w:sz w:val="28"/>
          <w:szCs w:val="28"/>
        </w:rPr>
        <w:t xml:space="preserve"> </w:t>
      </w:r>
      <w:r w:rsidRPr="00FB2798">
        <w:rPr>
          <w:rFonts w:eastAsia="Times New Roman" w:cs="Arial"/>
          <w:color w:val="000000"/>
          <w:sz w:val="28"/>
          <w:szCs w:val="28"/>
        </w:rPr>
        <w:t>Demonstrate that you are a responsible team member and carry out all of your assigned duties in a timely manner.</w:t>
      </w:r>
    </w:p>
    <w:p w:rsidR="00775912" w:rsidRPr="00FB2798" w:rsidRDefault="00775912" w:rsidP="00775912">
      <w:pPr>
        <w:spacing w:before="100" w:beforeAutospacing="1" w:after="150" w:line="336" w:lineRule="atLeast"/>
        <w:rPr>
          <w:rFonts w:eastAsia="Times New Roman" w:cs="Arial"/>
          <w:color w:val="000000"/>
          <w:sz w:val="28"/>
          <w:szCs w:val="28"/>
        </w:rPr>
      </w:pPr>
      <w:r>
        <w:rPr>
          <w:rFonts w:eastAsia="Times New Roman" w:cs="Arial"/>
          <w:color w:val="000000"/>
          <w:sz w:val="28"/>
          <w:szCs w:val="28"/>
        </w:rPr>
        <w:t>-</w:t>
      </w:r>
      <w:r w:rsidRPr="00775912">
        <w:rPr>
          <w:rFonts w:eastAsia="Times New Roman" w:cs="Arial"/>
          <w:color w:val="000000"/>
          <w:sz w:val="28"/>
          <w:szCs w:val="28"/>
        </w:rPr>
        <w:t xml:space="preserve"> </w:t>
      </w:r>
      <w:r w:rsidRPr="00FB2798">
        <w:rPr>
          <w:rFonts w:eastAsia="Times New Roman" w:cs="Arial"/>
          <w:color w:val="000000"/>
          <w:sz w:val="28"/>
          <w:szCs w:val="28"/>
        </w:rPr>
        <w:t>Demonstrate that you are an effective member of the team by fully participating in discussions and contributing to learning endeavors.</w:t>
      </w:r>
    </w:p>
    <w:p w:rsidR="00623C5A" w:rsidRPr="00FB2798" w:rsidRDefault="00964C72" w:rsidP="00623C5A">
      <w:pPr>
        <w:rPr>
          <w:sz w:val="28"/>
          <w:szCs w:val="28"/>
        </w:rPr>
      </w:pPr>
      <w:r>
        <w:rPr>
          <w:rFonts w:eastAsia="Times New Roman" w:cs="Arial"/>
          <w:color w:val="000000"/>
          <w:sz w:val="28"/>
          <w:szCs w:val="28"/>
        </w:rPr>
        <w:t>4</w:t>
      </w:r>
      <w:r w:rsidR="00775912">
        <w:rPr>
          <w:rFonts w:eastAsia="Times New Roman" w:cs="Arial"/>
          <w:color w:val="000000"/>
          <w:sz w:val="28"/>
          <w:szCs w:val="28"/>
        </w:rPr>
        <w:t>)</w:t>
      </w:r>
      <w:r w:rsidR="00623C5A" w:rsidRPr="00FB2798">
        <w:rPr>
          <w:sz w:val="28"/>
          <w:szCs w:val="28"/>
        </w:rPr>
        <w:t xml:space="preserve"> Identify and explore personal strengths, weaknesses and goals. </w:t>
      </w:r>
    </w:p>
    <w:p w:rsidR="008F7D7A" w:rsidRPr="00FB2798" w:rsidRDefault="008F7D7A" w:rsidP="00623C5A">
      <w:pPr>
        <w:rPr>
          <w:rFonts w:eastAsia="Times New Roman" w:cs="Arial"/>
          <w:b/>
          <w:bCs/>
          <w:color w:val="000000"/>
          <w:sz w:val="28"/>
          <w:szCs w:val="28"/>
        </w:rPr>
      </w:pPr>
      <w:r w:rsidRPr="00FB2798">
        <w:rPr>
          <w:rFonts w:eastAsia="Times New Roman" w:cs="Arial"/>
          <w:b/>
          <w:bCs/>
          <w:color w:val="000000"/>
          <w:sz w:val="28"/>
          <w:szCs w:val="28"/>
        </w:rPr>
        <w:t>Sites:</w:t>
      </w:r>
    </w:p>
    <w:p w:rsidR="00244149" w:rsidRPr="00FB2798" w:rsidRDefault="008F7D7A" w:rsidP="00244149">
      <w:pPr>
        <w:pStyle w:val="NoSpacing"/>
        <w:rPr>
          <w:sz w:val="28"/>
          <w:szCs w:val="28"/>
        </w:rPr>
      </w:pPr>
      <w:r w:rsidRPr="00FB2798">
        <w:rPr>
          <w:sz w:val="28"/>
          <w:szCs w:val="28"/>
        </w:rPr>
        <w:t xml:space="preserve"> </w:t>
      </w:r>
      <w:proofErr w:type="gramStart"/>
      <w:r w:rsidR="00244149" w:rsidRPr="00FB2798">
        <w:rPr>
          <w:sz w:val="28"/>
          <w:szCs w:val="28"/>
        </w:rPr>
        <w:t>General</w:t>
      </w:r>
      <w:r w:rsidRPr="00FB2798">
        <w:rPr>
          <w:sz w:val="28"/>
          <w:szCs w:val="28"/>
        </w:rPr>
        <w:t xml:space="preserve"> pediatric unit, pediatric emergency unit, neonatal intensive care, PICU, outpatient clinics</w:t>
      </w:r>
      <w:r w:rsidR="00244149" w:rsidRPr="00FB2798">
        <w:rPr>
          <w:sz w:val="28"/>
          <w:szCs w:val="28"/>
        </w:rPr>
        <w:t>.</w:t>
      </w:r>
      <w:proofErr w:type="gramEnd"/>
    </w:p>
    <w:p w:rsidR="00964C72" w:rsidRPr="00964C72" w:rsidRDefault="0077103F" w:rsidP="006E5135">
      <w:pPr>
        <w:spacing w:before="100" w:beforeAutospacing="1" w:after="150" w:line="336" w:lineRule="atLeast"/>
        <w:rPr>
          <w:sz w:val="28"/>
          <w:szCs w:val="28"/>
        </w:rPr>
      </w:pPr>
      <w:r w:rsidRPr="00FB2798">
        <w:rPr>
          <w:rFonts w:eastAsia="Times New Roman" w:cs="Arial"/>
          <w:color w:val="000000"/>
          <w:sz w:val="28"/>
          <w:szCs w:val="28"/>
        </w:rPr>
        <w:lastRenderedPageBreak/>
        <w:t xml:space="preserve">The student maintains a Manual Skills and Procedures Log in which are listed the procedures performed </w:t>
      </w:r>
      <w:r w:rsidR="00C20B3E" w:rsidRPr="00FB2798">
        <w:rPr>
          <w:rFonts w:eastAsia="Times New Roman" w:cs="Arial"/>
          <w:color w:val="000000"/>
          <w:sz w:val="28"/>
          <w:szCs w:val="28"/>
        </w:rPr>
        <w:t>or</w:t>
      </w:r>
      <w:r w:rsidR="00C20B3E">
        <w:rPr>
          <w:rFonts w:eastAsia="Times New Roman" w:cs="Arial"/>
          <w:color w:val="000000"/>
          <w:sz w:val="28"/>
          <w:szCs w:val="28"/>
        </w:rPr>
        <w:t xml:space="preserve"> witnessed.</w:t>
      </w:r>
    </w:p>
    <w:p w:rsidR="00C20B3E" w:rsidRPr="00455E7C" w:rsidRDefault="00C20B3E" w:rsidP="00964C72">
      <w:pPr>
        <w:spacing w:before="100" w:beforeAutospacing="1" w:after="150" w:line="336" w:lineRule="atLeast"/>
        <w:ind w:left="870"/>
        <w:rPr>
          <w:sz w:val="28"/>
          <w:szCs w:val="28"/>
        </w:rPr>
      </w:pPr>
      <w:r>
        <w:rPr>
          <w:rFonts w:eastAsia="Times New Roman" w:cs="Arial"/>
          <w:color w:val="000000"/>
          <w:sz w:val="28"/>
          <w:szCs w:val="28"/>
        </w:rPr>
        <w:t xml:space="preserve">  </w:t>
      </w:r>
    </w:p>
    <w:p w:rsidR="00455E7C" w:rsidRDefault="00455E7C" w:rsidP="00455E7C">
      <w:pPr>
        <w:spacing w:before="100" w:beforeAutospacing="1" w:after="150" w:line="336" w:lineRule="atLeast"/>
        <w:rPr>
          <w:rFonts w:eastAsia="Times New Roman" w:cs="Arial"/>
          <w:color w:val="000000"/>
          <w:sz w:val="28"/>
          <w:szCs w:val="28"/>
        </w:rPr>
      </w:pPr>
    </w:p>
    <w:p w:rsidR="00455E7C" w:rsidRPr="00455E7C" w:rsidRDefault="00455E7C" w:rsidP="00455E7C">
      <w:pPr>
        <w:spacing w:before="100" w:beforeAutospacing="1" w:after="150" w:line="336" w:lineRule="atLeast"/>
        <w:rPr>
          <w:sz w:val="28"/>
          <w:szCs w:val="28"/>
        </w:rPr>
      </w:pPr>
      <w:r w:rsidRPr="00455E7C">
        <w:rPr>
          <w:b/>
          <w:bCs/>
          <w:sz w:val="28"/>
          <w:szCs w:val="28"/>
        </w:rPr>
        <w:t xml:space="preserve">Teaching and Learning Methods </w:t>
      </w:r>
    </w:p>
    <w:p w:rsidR="00455E7C" w:rsidRPr="00455E7C" w:rsidRDefault="00455E7C" w:rsidP="00455E7C">
      <w:pPr>
        <w:spacing w:before="100" w:beforeAutospacing="1" w:after="150" w:line="336" w:lineRule="atLeast"/>
        <w:rPr>
          <w:sz w:val="28"/>
          <w:szCs w:val="28"/>
        </w:rPr>
      </w:pPr>
      <w:r>
        <w:rPr>
          <w:sz w:val="28"/>
          <w:szCs w:val="28"/>
        </w:rPr>
        <w:t xml:space="preserve">1. </w:t>
      </w:r>
      <w:r w:rsidRPr="00455E7C">
        <w:rPr>
          <w:sz w:val="28"/>
          <w:szCs w:val="28"/>
        </w:rPr>
        <w:t xml:space="preserve"> Formal Lectures </w:t>
      </w:r>
    </w:p>
    <w:p w:rsidR="00455E7C" w:rsidRDefault="00455E7C" w:rsidP="00455E7C">
      <w:pPr>
        <w:spacing w:before="100" w:beforeAutospacing="1" w:after="150" w:line="336" w:lineRule="atLeast"/>
        <w:rPr>
          <w:sz w:val="28"/>
          <w:szCs w:val="28"/>
        </w:rPr>
      </w:pPr>
      <w:r>
        <w:rPr>
          <w:sz w:val="28"/>
          <w:szCs w:val="28"/>
        </w:rPr>
        <w:t xml:space="preserve">2. </w:t>
      </w:r>
      <w:r w:rsidRPr="00455E7C">
        <w:rPr>
          <w:sz w:val="28"/>
          <w:szCs w:val="28"/>
        </w:rPr>
        <w:t>G</w:t>
      </w:r>
      <w:r w:rsidR="00C16037">
        <w:rPr>
          <w:sz w:val="28"/>
          <w:szCs w:val="28"/>
        </w:rPr>
        <w:t xml:space="preserve">eneral Pediatric </w:t>
      </w:r>
      <w:r w:rsidR="00CA5105">
        <w:rPr>
          <w:sz w:val="28"/>
          <w:szCs w:val="28"/>
        </w:rPr>
        <w:t>inpatients ward</w:t>
      </w:r>
      <w:r w:rsidRPr="00455E7C">
        <w:rPr>
          <w:sz w:val="28"/>
          <w:szCs w:val="28"/>
        </w:rPr>
        <w:t xml:space="preserve"> teaching. </w:t>
      </w:r>
    </w:p>
    <w:p w:rsidR="006E5135" w:rsidRPr="00455E7C" w:rsidRDefault="006E5135" w:rsidP="00455E7C">
      <w:pPr>
        <w:spacing w:before="100" w:beforeAutospacing="1" w:after="150" w:line="336" w:lineRule="atLeast"/>
        <w:rPr>
          <w:sz w:val="28"/>
          <w:szCs w:val="28"/>
        </w:rPr>
      </w:pPr>
      <w:r>
        <w:rPr>
          <w:sz w:val="28"/>
          <w:szCs w:val="28"/>
        </w:rPr>
        <w:t>3. Daily ward rounds</w:t>
      </w:r>
    </w:p>
    <w:p w:rsidR="00455E7C" w:rsidRPr="00455E7C" w:rsidRDefault="006E5135" w:rsidP="00455E7C">
      <w:pPr>
        <w:spacing w:before="100" w:beforeAutospacing="1" w:after="150" w:line="336" w:lineRule="atLeast"/>
        <w:rPr>
          <w:sz w:val="28"/>
          <w:szCs w:val="28"/>
        </w:rPr>
      </w:pPr>
      <w:r>
        <w:rPr>
          <w:sz w:val="28"/>
          <w:szCs w:val="28"/>
        </w:rPr>
        <w:t>4</w:t>
      </w:r>
      <w:r w:rsidR="00455E7C">
        <w:rPr>
          <w:sz w:val="28"/>
          <w:szCs w:val="28"/>
        </w:rPr>
        <w:t xml:space="preserve">. </w:t>
      </w:r>
      <w:r>
        <w:rPr>
          <w:sz w:val="28"/>
          <w:szCs w:val="28"/>
        </w:rPr>
        <w:t>Outpatient clinic attendance</w:t>
      </w:r>
      <w:r w:rsidR="00455E7C" w:rsidRPr="00455E7C">
        <w:rPr>
          <w:sz w:val="28"/>
          <w:szCs w:val="28"/>
        </w:rPr>
        <w:t xml:space="preserve">. </w:t>
      </w:r>
    </w:p>
    <w:p w:rsidR="00455E7C" w:rsidRPr="00455E7C" w:rsidRDefault="006E5135" w:rsidP="00455E7C">
      <w:pPr>
        <w:spacing w:before="100" w:beforeAutospacing="1" w:after="150" w:line="336" w:lineRule="atLeast"/>
        <w:rPr>
          <w:sz w:val="28"/>
          <w:szCs w:val="28"/>
        </w:rPr>
      </w:pPr>
      <w:r>
        <w:rPr>
          <w:sz w:val="28"/>
          <w:szCs w:val="28"/>
        </w:rPr>
        <w:t>5</w:t>
      </w:r>
      <w:r w:rsidR="00455E7C">
        <w:rPr>
          <w:sz w:val="28"/>
          <w:szCs w:val="28"/>
        </w:rPr>
        <w:t xml:space="preserve">. </w:t>
      </w:r>
      <w:r w:rsidR="00455E7C" w:rsidRPr="00455E7C">
        <w:rPr>
          <w:sz w:val="28"/>
          <w:szCs w:val="28"/>
        </w:rPr>
        <w:t xml:space="preserve"> Emergency department teaching. </w:t>
      </w:r>
    </w:p>
    <w:p w:rsidR="006E5135" w:rsidRDefault="006E5135" w:rsidP="00455E7C">
      <w:pPr>
        <w:spacing w:before="100" w:beforeAutospacing="1" w:after="150" w:line="336" w:lineRule="atLeast"/>
        <w:rPr>
          <w:sz w:val="28"/>
          <w:szCs w:val="28"/>
        </w:rPr>
      </w:pPr>
      <w:r>
        <w:rPr>
          <w:sz w:val="28"/>
          <w:szCs w:val="28"/>
        </w:rPr>
        <w:t>6</w:t>
      </w:r>
      <w:r w:rsidR="00455E7C">
        <w:rPr>
          <w:sz w:val="28"/>
          <w:szCs w:val="28"/>
        </w:rPr>
        <w:t xml:space="preserve">. </w:t>
      </w:r>
      <w:r w:rsidR="00455E7C" w:rsidRPr="00455E7C">
        <w:rPr>
          <w:sz w:val="28"/>
          <w:szCs w:val="28"/>
        </w:rPr>
        <w:t>Neonatal unit teaching</w:t>
      </w:r>
    </w:p>
    <w:p w:rsidR="00441C8A" w:rsidRDefault="006E5135" w:rsidP="00455E7C">
      <w:pPr>
        <w:spacing w:before="100" w:beforeAutospacing="1" w:after="150" w:line="336" w:lineRule="atLeast"/>
        <w:rPr>
          <w:sz w:val="28"/>
          <w:szCs w:val="28"/>
        </w:rPr>
      </w:pPr>
      <w:r>
        <w:rPr>
          <w:sz w:val="28"/>
          <w:szCs w:val="28"/>
        </w:rPr>
        <w:t>7. Journal club</w:t>
      </w:r>
    </w:p>
    <w:p w:rsidR="00441C8A" w:rsidRDefault="00441C8A" w:rsidP="00455E7C">
      <w:pPr>
        <w:spacing w:before="100" w:beforeAutospacing="1" w:after="150" w:line="336" w:lineRule="atLeast"/>
        <w:rPr>
          <w:sz w:val="28"/>
          <w:szCs w:val="28"/>
        </w:rPr>
      </w:pPr>
      <w:r>
        <w:rPr>
          <w:sz w:val="28"/>
          <w:szCs w:val="28"/>
        </w:rPr>
        <w:t>8. Topic presentation</w:t>
      </w:r>
    </w:p>
    <w:p w:rsidR="00441C8A" w:rsidRDefault="00441C8A" w:rsidP="00455E7C">
      <w:pPr>
        <w:spacing w:before="100" w:beforeAutospacing="1" w:after="150" w:line="336" w:lineRule="atLeast"/>
        <w:rPr>
          <w:sz w:val="28"/>
          <w:szCs w:val="28"/>
        </w:rPr>
      </w:pPr>
      <w:r>
        <w:rPr>
          <w:sz w:val="28"/>
          <w:szCs w:val="28"/>
        </w:rPr>
        <w:t>9. Guest lecture</w:t>
      </w:r>
    </w:p>
    <w:p w:rsidR="00441C8A" w:rsidRDefault="00441C8A" w:rsidP="00455E7C">
      <w:pPr>
        <w:spacing w:before="100" w:beforeAutospacing="1" w:after="150" w:line="336" w:lineRule="atLeast"/>
        <w:rPr>
          <w:sz w:val="28"/>
          <w:szCs w:val="28"/>
        </w:rPr>
      </w:pPr>
    </w:p>
    <w:p w:rsidR="00441C8A" w:rsidRDefault="00441C8A" w:rsidP="00455E7C">
      <w:pPr>
        <w:spacing w:before="100" w:beforeAutospacing="1" w:after="150" w:line="336" w:lineRule="atLeast"/>
        <w:rPr>
          <w:sz w:val="28"/>
          <w:szCs w:val="28"/>
        </w:rPr>
      </w:pPr>
    </w:p>
    <w:p w:rsidR="00441C8A" w:rsidRPr="00441C8A" w:rsidRDefault="00455E7C" w:rsidP="00441C8A">
      <w:pPr>
        <w:spacing w:before="100" w:beforeAutospacing="1" w:after="150" w:line="336" w:lineRule="atLeast"/>
        <w:rPr>
          <w:b/>
          <w:bCs/>
          <w:sz w:val="28"/>
          <w:szCs w:val="28"/>
        </w:rPr>
      </w:pPr>
      <w:r w:rsidRPr="00455E7C">
        <w:rPr>
          <w:sz w:val="28"/>
          <w:szCs w:val="28"/>
        </w:rPr>
        <w:t xml:space="preserve"> </w:t>
      </w:r>
      <w:r w:rsidR="00441C8A" w:rsidRPr="00441C8A">
        <w:rPr>
          <w:b/>
          <w:bCs/>
          <w:sz w:val="28"/>
          <w:szCs w:val="28"/>
        </w:rPr>
        <w:t>Thesis</w:t>
      </w:r>
    </w:p>
    <w:p w:rsidR="00455E7C" w:rsidRPr="00455E7C" w:rsidRDefault="00441C8A" w:rsidP="00441C8A">
      <w:pPr>
        <w:spacing w:before="100" w:beforeAutospacing="1" w:after="150" w:line="336" w:lineRule="atLeast"/>
        <w:rPr>
          <w:sz w:val="28"/>
          <w:szCs w:val="28"/>
        </w:rPr>
      </w:pPr>
      <w:r w:rsidRPr="00441C8A">
        <w:rPr>
          <w:sz w:val="28"/>
          <w:szCs w:val="28"/>
        </w:rPr>
        <w:t>Every candidate should carry out work on an assigned research project under</w:t>
      </w:r>
      <w:r>
        <w:rPr>
          <w:sz w:val="28"/>
          <w:szCs w:val="28"/>
        </w:rPr>
        <w:t xml:space="preserve"> </w:t>
      </w:r>
      <w:r w:rsidRPr="00441C8A">
        <w:rPr>
          <w:sz w:val="28"/>
          <w:szCs w:val="28"/>
        </w:rPr>
        <w:t>the guidance of a recognized Postgraduate Teacher; the project shall be written</w:t>
      </w:r>
      <w:r>
        <w:rPr>
          <w:sz w:val="28"/>
          <w:szCs w:val="28"/>
        </w:rPr>
        <w:t xml:space="preserve"> </w:t>
      </w:r>
      <w:r w:rsidRPr="00441C8A">
        <w:rPr>
          <w:sz w:val="28"/>
          <w:szCs w:val="28"/>
        </w:rPr>
        <w:t>and submitted in the form of a Thesis.</w:t>
      </w:r>
    </w:p>
    <w:p w:rsidR="00455E7C" w:rsidRPr="00C20B3E" w:rsidRDefault="00455E7C" w:rsidP="00455E7C">
      <w:pPr>
        <w:spacing w:before="100" w:beforeAutospacing="1" w:after="150" w:line="336" w:lineRule="atLeast"/>
        <w:rPr>
          <w:sz w:val="28"/>
          <w:szCs w:val="28"/>
        </w:rPr>
      </w:pPr>
    </w:p>
    <w:p w:rsidR="00C20B3E" w:rsidRPr="00C20B3E" w:rsidRDefault="00C20B3E" w:rsidP="00C20B3E">
      <w:pPr>
        <w:spacing w:before="100" w:beforeAutospacing="1" w:after="150" w:line="336" w:lineRule="atLeast"/>
        <w:ind w:left="870"/>
        <w:rPr>
          <w:b/>
          <w:bCs/>
          <w:sz w:val="28"/>
          <w:szCs w:val="28"/>
        </w:rPr>
      </w:pPr>
      <w:r>
        <w:rPr>
          <w:b/>
          <w:bCs/>
          <w:sz w:val="28"/>
          <w:szCs w:val="28"/>
        </w:rPr>
        <w:t>Exams</w:t>
      </w:r>
    </w:p>
    <w:p w:rsidR="00C20B3E" w:rsidRDefault="00C20B3E" w:rsidP="00C20B3E">
      <w:pPr>
        <w:spacing w:before="100" w:beforeAutospacing="1" w:after="150" w:line="336" w:lineRule="atLeast"/>
        <w:rPr>
          <w:sz w:val="28"/>
          <w:szCs w:val="28"/>
        </w:rPr>
      </w:pPr>
      <w:r>
        <w:rPr>
          <w:sz w:val="28"/>
          <w:szCs w:val="28"/>
        </w:rPr>
        <w:lastRenderedPageBreak/>
        <w:t>At the end of the rotation an evaluation would include:</w:t>
      </w:r>
    </w:p>
    <w:p w:rsidR="006E5135" w:rsidRDefault="006E5135" w:rsidP="006E5135">
      <w:pPr>
        <w:pStyle w:val="ListParagraph"/>
        <w:numPr>
          <w:ilvl w:val="0"/>
          <w:numId w:val="29"/>
        </w:numPr>
        <w:spacing w:before="100" w:beforeAutospacing="1" w:after="150" w:line="336" w:lineRule="atLeast"/>
        <w:rPr>
          <w:sz w:val="28"/>
          <w:szCs w:val="28"/>
        </w:rPr>
      </w:pPr>
      <w:r>
        <w:rPr>
          <w:sz w:val="28"/>
          <w:szCs w:val="28"/>
        </w:rPr>
        <w:t>Attendance, initiative, participation and knowledge</w:t>
      </w:r>
      <w:r w:rsidR="0077103F" w:rsidRPr="00C20B3E">
        <w:rPr>
          <w:sz w:val="28"/>
          <w:szCs w:val="28"/>
        </w:rPr>
        <w:t xml:space="preserve"> </w:t>
      </w:r>
    </w:p>
    <w:p w:rsidR="00C16037" w:rsidRDefault="00C20B3E" w:rsidP="006E5135">
      <w:pPr>
        <w:pStyle w:val="ListParagraph"/>
        <w:numPr>
          <w:ilvl w:val="0"/>
          <w:numId w:val="29"/>
        </w:numPr>
        <w:spacing w:before="100" w:beforeAutospacing="1" w:after="150" w:line="336" w:lineRule="atLeast"/>
        <w:rPr>
          <w:sz w:val="28"/>
          <w:szCs w:val="28"/>
        </w:rPr>
      </w:pPr>
      <w:r w:rsidRPr="00C20B3E">
        <w:rPr>
          <w:sz w:val="28"/>
          <w:szCs w:val="28"/>
        </w:rPr>
        <w:t>The student will submit a</w:t>
      </w:r>
      <w:r w:rsidR="0077103F" w:rsidRPr="00C20B3E">
        <w:rPr>
          <w:sz w:val="28"/>
          <w:szCs w:val="28"/>
        </w:rPr>
        <w:t xml:space="preserve"> copy of his/her Patient Encounter Log.</w:t>
      </w:r>
    </w:p>
    <w:p w:rsidR="00B86E48" w:rsidRDefault="00B86E48" w:rsidP="00B86E48">
      <w:pPr>
        <w:spacing w:before="100" w:beforeAutospacing="1" w:after="150" w:line="336" w:lineRule="atLeast"/>
        <w:rPr>
          <w:i/>
          <w:iCs/>
          <w:sz w:val="28"/>
          <w:szCs w:val="28"/>
        </w:rPr>
      </w:pPr>
      <w:r w:rsidRPr="00B86E48">
        <w:rPr>
          <w:i/>
          <w:iCs/>
          <w:sz w:val="28"/>
          <w:szCs w:val="28"/>
        </w:rPr>
        <w:t>Marks allocated 30 (30/100)</w:t>
      </w:r>
    </w:p>
    <w:p w:rsidR="00307757" w:rsidRPr="00B86E48" w:rsidRDefault="00C16037" w:rsidP="00B86E48">
      <w:pPr>
        <w:spacing w:before="100" w:beforeAutospacing="1" w:after="150" w:line="336" w:lineRule="atLeast"/>
        <w:rPr>
          <w:i/>
          <w:iCs/>
          <w:sz w:val="28"/>
          <w:szCs w:val="28"/>
        </w:rPr>
      </w:pPr>
      <w:r w:rsidRPr="00C16037">
        <w:rPr>
          <w:b/>
          <w:bCs/>
          <w:sz w:val="28"/>
          <w:szCs w:val="28"/>
        </w:rPr>
        <w:t>Final Exam</w:t>
      </w:r>
      <w:r w:rsidR="0077103F" w:rsidRPr="00C16037">
        <w:rPr>
          <w:b/>
          <w:bCs/>
          <w:sz w:val="28"/>
          <w:szCs w:val="28"/>
        </w:rPr>
        <w:t xml:space="preserve"> </w:t>
      </w:r>
    </w:p>
    <w:p w:rsidR="00307757" w:rsidRDefault="00307757" w:rsidP="00B86E48">
      <w:pPr>
        <w:pStyle w:val="ListParagraph"/>
        <w:spacing w:before="100" w:beforeAutospacing="1" w:after="150" w:line="336" w:lineRule="atLeast"/>
        <w:rPr>
          <w:rFonts w:eastAsia="Times New Roman" w:cs="Arial"/>
          <w:color w:val="000000"/>
          <w:sz w:val="28"/>
          <w:szCs w:val="28"/>
        </w:rPr>
      </w:pPr>
      <w:r w:rsidRPr="00C16037">
        <w:rPr>
          <w:rFonts w:eastAsia="Times New Roman" w:cs="Arial"/>
          <w:color w:val="000000"/>
          <w:sz w:val="28"/>
          <w:szCs w:val="28"/>
        </w:rPr>
        <w:t xml:space="preserve">At the end of the academic </w:t>
      </w:r>
      <w:r w:rsidR="00B86E48">
        <w:rPr>
          <w:rFonts w:eastAsia="Times New Roman" w:cs="Arial"/>
          <w:color w:val="000000"/>
          <w:sz w:val="28"/>
          <w:szCs w:val="28"/>
        </w:rPr>
        <w:t>year there will be a final exam.</w:t>
      </w:r>
    </w:p>
    <w:p w:rsidR="00B86E48" w:rsidRPr="00B86E48" w:rsidRDefault="00B86E48" w:rsidP="00B86E48">
      <w:pPr>
        <w:pStyle w:val="ListParagraph"/>
        <w:numPr>
          <w:ilvl w:val="0"/>
          <w:numId w:val="33"/>
        </w:numPr>
        <w:spacing w:before="100" w:beforeAutospacing="1" w:after="150" w:line="336" w:lineRule="atLeast"/>
        <w:rPr>
          <w:rFonts w:eastAsia="Times New Roman" w:cs="Arial"/>
          <w:i/>
          <w:iCs/>
          <w:color w:val="000000"/>
          <w:sz w:val="28"/>
          <w:szCs w:val="28"/>
        </w:rPr>
      </w:pPr>
      <w:r w:rsidRPr="00B86E48">
        <w:rPr>
          <w:rFonts w:eastAsia="Times New Roman" w:cs="Arial"/>
          <w:i/>
          <w:iCs/>
          <w:color w:val="000000"/>
          <w:sz w:val="28"/>
          <w:szCs w:val="28"/>
        </w:rPr>
        <w:t>A written Exam – MCQ`s         Marks allocated 30   (30/100)</w:t>
      </w:r>
    </w:p>
    <w:p w:rsidR="00B86E48" w:rsidRPr="00B86E48" w:rsidRDefault="00B86E48" w:rsidP="00B86E48">
      <w:pPr>
        <w:pStyle w:val="ListParagraph"/>
        <w:numPr>
          <w:ilvl w:val="0"/>
          <w:numId w:val="33"/>
        </w:numPr>
        <w:spacing w:before="100" w:beforeAutospacing="1" w:after="150" w:line="336" w:lineRule="atLeast"/>
        <w:rPr>
          <w:rFonts w:eastAsia="Times New Roman" w:cs="Arial"/>
          <w:i/>
          <w:iCs/>
          <w:color w:val="000000"/>
          <w:sz w:val="28"/>
          <w:szCs w:val="28"/>
        </w:rPr>
      </w:pPr>
      <w:r w:rsidRPr="00B86E48">
        <w:rPr>
          <w:rFonts w:eastAsia="Times New Roman" w:cs="Arial"/>
          <w:i/>
          <w:iCs/>
          <w:color w:val="000000"/>
          <w:sz w:val="28"/>
          <w:szCs w:val="28"/>
        </w:rPr>
        <w:t>An OSCE and Viva Exam           Marks allocated 40   (40/100)</w:t>
      </w:r>
    </w:p>
    <w:p w:rsidR="00B86E48" w:rsidRPr="00B86E48" w:rsidRDefault="00B86E48" w:rsidP="00B86E48">
      <w:pPr>
        <w:pStyle w:val="ListParagraph"/>
        <w:tabs>
          <w:tab w:val="left" w:pos="6645"/>
        </w:tabs>
        <w:spacing w:before="100" w:beforeAutospacing="1" w:after="150" w:line="336" w:lineRule="atLeast"/>
        <w:ind w:left="1080"/>
        <w:rPr>
          <w:rFonts w:eastAsia="Times New Roman" w:cs="Arial"/>
          <w:i/>
          <w:iCs/>
          <w:color w:val="000000"/>
          <w:sz w:val="28"/>
          <w:szCs w:val="28"/>
        </w:rPr>
      </w:pPr>
      <w:r w:rsidRPr="00B86E48">
        <w:rPr>
          <w:rFonts w:eastAsia="Times New Roman" w:cs="Arial"/>
          <w:i/>
          <w:iCs/>
          <w:color w:val="000000"/>
          <w:sz w:val="28"/>
          <w:szCs w:val="28"/>
        </w:rPr>
        <w:tab/>
      </w:r>
    </w:p>
    <w:p w:rsidR="00B86E48" w:rsidRDefault="00B86E48" w:rsidP="00B86E48">
      <w:pPr>
        <w:pStyle w:val="ListParagraph"/>
        <w:spacing w:before="100" w:beforeAutospacing="1" w:after="150" w:line="336" w:lineRule="atLeast"/>
        <w:ind w:left="1080"/>
        <w:rPr>
          <w:rFonts w:eastAsia="Times New Roman" w:cs="Arial"/>
          <w:color w:val="000000"/>
          <w:sz w:val="28"/>
          <w:szCs w:val="28"/>
        </w:rPr>
      </w:pPr>
    </w:p>
    <w:p w:rsidR="00B86E48" w:rsidRDefault="00B86E48" w:rsidP="00B86E48">
      <w:pPr>
        <w:pStyle w:val="ListParagraph"/>
        <w:spacing w:before="100" w:beforeAutospacing="1" w:after="150" w:line="336" w:lineRule="atLeast"/>
        <w:ind w:left="1080"/>
        <w:rPr>
          <w:rFonts w:eastAsia="Times New Roman" w:cs="Arial"/>
          <w:color w:val="000000"/>
          <w:sz w:val="28"/>
          <w:szCs w:val="28"/>
        </w:rPr>
      </w:pPr>
      <w:r>
        <w:rPr>
          <w:rFonts w:eastAsia="Times New Roman" w:cs="Arial"/>
          <w:color w:val="000000"/>
          <w:sz w:val="28"/>
          <w:szCs w:val="28"/>
        </w:rPr>
        <w:t>Total Exam Marks   100          (30+30+40)</w:t>
      </w:r>
    </w:p>
    <w:p w:rsidR="00B86E48" w:rsidRDefault="00B86E48" w:rsidP="00B86E48">
      <w:pPr>
        <w:pStyle w:val="ListParagraph"/>
        <w:spacing w:before="100" w:beforeAutospacing="1" w:after="150" w:line="336" w:lineRule="atLeast"/>
        <w:ind w:left="1080"/>
        <w:rPr>
          <w:rFonts w:eastAsia="Times New Roman" w:cs="Arial"/>
          <w:color w:val="000000"/>
          <w:sz w:val="28"/>
          <w:szCs w:val="28"/>
        </w:rPr>
      </w:pPr>
    </w:p>
    <w:p w:rsidR="00B86E48" w:rsidRDefault="00B86E48" w:rsidP="00B86E48">
      <w:pPr>
        <w:pStyle w:val="ListParagraph"/>
        <w:spacing w:before="100" w:beforeAutospacing="1" w:after="150" w:line="336" w:lineRule="atLeast"/>
        <w:ind w:left="1080"/>
        <w:rPr>
          <w:rFonts w:eastAsia="Times New Roman" w:cs="Arial"/>
          <w:color w:val="000000"/>
          <w:sz w:val="28"/>
          <w:szCs w:val="28"/>
        </w:rPr>
      </w:pPr>
      <w:r>
        <w:rPr>
          <w:rFonts w:eastAsia="Times New Roman" w:cs="Arial"/>
          <w:color w:val="000000"/>
          <w:sz w:val="28"/>
          <w:szCs w:val="28"/>
        </w:rPr>
        <w:t>Exam pass marks     70</w:t>
      </w:r>
    </w:p>
    <w:p w:rsidR="00307757" w:rsidRDefault="00307757" w:rsidP="00307757">
      <w:pPr>
        <w:spacing w:before="100" w:beforeAutospacing="1" w:after="150" w:line="336" w:lineRule="atLeast"/>
        <w:rPr>
          <w:rFonts w:eastAsia="Times New Roman" w:cs="Arial"/>
          <w:b/>
          <w:bCs/>
          <w:color w:val="000000"/>
          <w:sz w:val="28"/>
          <w:szCs w:val="28"/>
          <w:rtl/>
        </w:rPr>
      </w:pPr>
      <w:r w:rsidRPr="00307757">
        <w:rPr>
          <w:rFonts w:eastAsia="Times New Roman" w:cs="Arial"/>
          <w:b/>
          <w:bCs/>
          <w:color w:val="000000"/>
          <w:sz w:val="28"/>
          <w:szCs w:val="28"/>
        </w:rPr>
        <w:t>Core curriculum</w:t>
      </w:r>
    </w:p>
    <w:p w:rsidR="005A235C" w:rsidRDefault="005A235C" w:rsidP="00307757">
      <w:pPr>
        <w:spacing w:before="100" w:beforeAutospacing="1" w:after="150" w:line="336" w:lineRule="atLeast"/>
        <w:rPr>
          <w:rFonts w:eastAsia="Times New Roman" w:cs="Arial"/>
          <w:b/>
          <w:bCs/>
          <w:color w:val="000000"/>
          <w:sz w:val="28"/>
          <w:szCs w:val="28"/>
          <w:rtl/>
        </w:rPr>
      </w:pPr>
    </w:p>
    <w:p w:rsidR="005A235C" w:rsidRPr="002C60A3" w:rsidRDefault="005A235C" w:rsidP="005A235C">
      <w:pPr>
        <w:autoSpaceDE w:val="0"/>
        <w:autoSpaceDN w:val="0"/>
        <w:adjustRightInd w:val="0"/>
        <w:spacing w:after="0" w:line="240" w:lineRule="auto"/>
        <w:rPr>
          <w:b/>
          <w:bCs/>
          <w:color w:val="292526"/>
          <w:sz w:val="28"/>
          <w:szCs w:val="28"/>
        </w:rPr>
      </w:pPr>
      <w:r w:rsidRPr="002C60A3">
        <w:rPr>
          <w:b/>
          <w:bCs/>
          <w:color w:val="292526"/>
          <w:sz w:val="28"/>
          <w:szCs w:val="28"/>
        </w:rPr>
        <w:t>General</w:t>
      </w:r>
      <w:r>
        <w:rPr>
          <w:b/>
          <w:bCs/>
          <w:color w:val="292526"/>
          <w:sz w:val="28"/>
          <w:szCs w:val="28"/>
        </w:rPr>
        <w:t>:</w:t>
      </w:r>
    </w:p>
    <w:p w:rsidR="005A235C" w:rsidRPr="002C60A3" w:rsidRDefault="005A235C" w:rsidP="005A235C">
      <w:pPr>
        <w:autoSpaceDE w:val="0"/>
        <w:autoSpaceDN w:val="0"/>
        <w:adjustRightInd w:val="0"/>
        <w:spacing w:after="0" w:line="240" w:lineRule="auto"/>
        <w:rPr>
          <w:color w:val="292526"/>
          <w:sz w:val="28"/>
          <w:szCs w:val="28"/>
        </w:rPr>
      </w:pPr>
      <w:r w:rsidRPr="002C60A3">
        <w:rPr>
          <w:color w:val="292526"/>
          <w:sz w:val="28"/>
          <w:szCs w:val="28"/>
        </w:rPr>
        <w:t>Pediatric history</w:t>
      </w:r>
    </w:p>
    <w:p w:rsidR="005A235C" w:rsidRPr="002C60A3" w:rsidRDefault="005A235C" w:rsidP="005A235C">
      <w:pPr>
        <w:autoSpaceDE w:val="0"/>
        <w:autoSpaceDN w:val="0"/>
        <w:adjustRightInd w:val="0"/>
        <w:spacing w:after="0" w:line="240" w:lineRule="auto"/>
        <w:rPr>
          <w:color w:val="292526"/>
          <w:sz w:val="28"/>
          <w:szCs w:val="28"/>
        </w:rPr>
      </w:pPr>
      <w:r w:rsidRPr="002C60A3">
        <w:rPr>
          <w:color w:val="292526"/>
          <w:sz w:val="28"/>
          <w:szCs w:val="28"/>
        </w:rPr>
        <w:t>Pediatric physical exam</w:t>
      </w:r>
    </w:p>
    <w:p w:rsidR="005A235C" w:rsidRPr="002C60A3" w:rsidRDefault="005A235C" w:rsidP="005A235C">
      <w:pPr>
        <w:autoSpaceDE w:val="0"/>
        <w:autoSpaceDN w:val="0"/>
        <w:adjustRightInd w:val="0"/>
        <w:spacing w:after="0" w:line="240" w:lineRule="auto"/>
        <w:rPr>
          <w:color w:val="292526"/>
          <w:sz w:val="28"/>
          <w:szCs w:val="28"/>
        </w:rPr>
      </w:pPr>
      <w:r w:rsidRPr="002C60A3">
        <w:rPr>
          <w:color w:val="292526"/>
          <w:sz w:val="28"/>
          <w:szCs w:val="28"/>
        </w:rPr>
        <w:t>Patient write-up (problem oriented approach)</w:t>
      </w:r>
    </w:p>
    <w:p w:rsidR="005A235C" w:rsidRPr="003120BD" w:rsidRDefault="005A235C" w:rsidP="005A235C">
      <w:pPr>
        <w:autoSpaceDE w:val="0"/>
        <w:autoSpaceDN w:val="0"/>
        <w:adjustRightInd w:val="0"/>
        <w:spacing w:after="0" w:line="240" w:lineRule="auto"/>
        <w:rPr>
          <w:color w:val="292526"/>
          <w:sz w:val="28"/>
          <w:szCs w:val="28"/>
        </w:rPr>
      </w:pPr>
      <w:r w:rsidRPr="002C60A3">
        <w:rPr>
          <w:color w:val="292526"/>
          <w:sz w:val="28"/>
          <w:szCs w:val="28"/>
        </w:rPr>
        <w:t>Begin to formulate a differential diagnosis that relates to the presenting</w:t>
      </w:r>
      <w:r>
        <w:rPr>
          <w:color w:val="292526"/>
          <w:sz w:val="28"/>
          <w:szCs w:val="28"/>
        </w:rPr>
        <w:t xml:space="preserve"> </w:t>
      </w:r>
      <w:r w:rsidRPr="003120BD">
        <w:rPr>
          <w:color w:val="292526"/>
          <w:sz w:val="28"/>
          <w:szCs w:val="28"/>
        </w:rPr>
        <w:t>complaint, symptoms and findings on history and physical examination.</w:t>
      </w:r>
    </w:p>
    <w:p w:rsidR="005A235C" w:rsidRPr="002C60A3" w:rsidRDefault="005A235C" w:rsidP="005A235C">
      <w:pPr>
        <w:autoSpaceDE w:val="0"/>
        <w:autoSpaceDN w:val="0"/>
        <w:adjustRightInd w:val="0"/>
        <w:spacing w:after="0" w:line="240" w:lineRule="auto"/>
        <w:rPr>
          <w:color w:val="292526"/>
          <w:sz w:val="28"/>
          <w:szCs w:val="28"/>
        </w:rPr>
      </w:pPr>
      <w:r w:rsidRPr="002C60A3">
        <w:rPr>
          <w:color w:val="292526"/>
          <w:sz w:val="28"/>
          <w:szCs w:val="28"/>
        </w:rPr>
        <w:t>Formulate a plan for further evaluation (i.e. laboratory, radiology), treatment and management.</w:t>
      </w:r>
    </w:p>
    <w:p w:rsidR="005A235C" w:rsidRPr="00D97CBF" w:rsidRDefault="005A235C" w:rsidP="005A235C">
      <w:pPr>
        <w:autoSpaceDE w:val="0"/>
        <w:autoSpaceDN w:val="0"/>
        <w:adjustRightInd w:val="0"/>
        <w:spacing w:after="0" w:line="240" w:lineRule="auto"/>
        <w:rPr>
          <w:b/>
          <w:bCs/>
          <w:color w:val="292526"/>
          <w:sz w:val="28"/>
          <w:szCs w:val="28"/>
        </w:rPr>
      </w:pPr>
      <w:r w:rsidRPr="00D97CBF">
        <w:rPr>
          <w:b/>
          <w:bCs/>
          <w:color w:val="292526"/>
          <w:sz w:val="28"/>
          <w:szCs w:val="28"/>
        </w:rPr>
        <w:t>Growth and development:</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N</w:t>
      </w:r>
      <w:r w:rsidRPr="00D97CBF">
        <w:rPr>
          <w:color w:val="292526"/>
          <w:sz w:val="28"/>
          <w:szCs w:val="28"/>
        </w:rPr>
        <w:t>ormal growth and development</w:t>
      </w:r>
    </w:p>
    <w:p w:rsidR="005A235C" w:rsidRPr="00D97CBF" w:rsidRDefault="005A235C" w:rsidP="005A235C">
      <w:pPr>
        <w:autoSpaceDE w:val="0"/>
        <w:autoSpaceDN w:val="0"/>
        <w:adjustRightInd w:val="0"/>
        <w:spacing w:after="0" w:line="240" w:lineRule="auto"/>
        <w:rPr>
          <w:color w:val="292526"/>
          <w:sz w:val="28"/>
          <w:szCs w:val="28"/>
        </w:rPr>
      </w:pPr>
      <w:r w:rsidRPr="003120BD">
        <w:rPr>
          <w:color w:val="292526"/>
          <w:sz w:val="28"/>
          <w:szCs w:val="28"/>
        </w:rPr>
        <w:t>Developmental milestones (when and how to evaluate)</w:t>
      </w:r>
    </w:p>
    <w:p w:rsidR="005A235C" w:rsidRDefault="005A235C" w:rsidP="005A235C">
      <w:pPr>
        <w:autoSpaceDE w:val="0"/>
        <w:autoSpaceDN w:val="0"/>
        <w:adjustRightInd w:val="0"/>
        <w:spacing w:after="0" w:line="240" w:lineRule="auto"/>
        <w:rPr>
          <w:color w:val="292526"/>
          <w:sz w:val="28"/>
          <w:szCs w:val="28"/>
        </w:rPr>
      </w:pPr>
      <w:r w:rsidRPr="00D97CBF">
        <w:rPr>
          <w:color w:val="292526"/>
          <w:sz w:val="28"/>
          <w:szCs w:val="28"/>
        </w:rPr>
        <w:t xml:space="preserve">Failure to thrive </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Short stature</w:t>
      </w:r>
    </w:p>
    <w:p w:rsidR="005A235C" w:rsidRDefault="005A235C" w:rsidP="005A235C">
      <w:pPr>
        <w:autoSpaceDE w:val="0"/>
        <w:autoSpaceDN w:val="0"/>
        <w:adjustRightInd w:val="0"/>
        <w:spacing w:after="0" w:line="240" w:lineRule="auto"/>
        <w:rPr>
          <w:b/>
          <w:bCs/>
          <w:color w:val="292526"/>
          <w:sz w:val="28"/>
          <w:szCs w:val="28"/>
        </w:rPr>
      </w:pPr>
      <w:r w:rsidRPr="00D97CBF">
        <w:rPr>
          <w:b/>
          <w:bCs/>
          <w:color w:val="292526"/>
          <w:sz w:val="28"/>
          <w:szCs w:val="28"/>
        </w:rPr>
        <w:t>Neonatology:</w:t>
      </w:r>
    </w:p>
    <w:p w:rsidR="00571412" w:rsidRPr="00571412" w:rsidRDefault="00571412" w:rsidP="00571412">
      <w:pPr>
        <w:autoSpaceDE w:val="0"/>
        <w:autoSpaceDN w:val="0"/>
        <w:adjustRightInd w:val="0"/>
        <w:spacing w:after="0" w:line="240" w:lineRule="auto"/>
        <w:rPr>
          <w:color w:val="292526"/>
          <w:sz w:val="28"/>
          <w:szCs w:val="28"/>
        </w:rPr>
      </w:pPr>
      <w:r w:rsidRPr="00571412">
        <w:rPr>
          <w:color w:val="292526"/>
          <w:sz w:val="28"/>
          <w:szCs w:val="28"/>
        </w:rPr>
        <w:t>Normal newborn</w:t>
      </w:r>
    </w:p>
    <w:p w:rsidR="00571412" w:rsidRPr="00571412" w:rsidRDefault="00571412" w:rsidP="00571412">
      <w:pPr>
        <w:autoSpaceDE w:val="0"/>
        <w:autoSpaceDN w:val="0"/>
        <w:adjustRightInd w:val="0"/>
        <w:spacing w:after="0" w:line="240" w:lineRule="auto"/>
        <w:rPr>
          <w:color w:val="292526"/>
          <w:sz w:val="28"/>
          <w:szCs w:val="28"/>
        </w:rPr>
      </w:pPr>
      <w:r w:rsidRPr="00571412">
        <w:rPr>
          <w:color w:val="292526"/>
          <w:sz w:val="28"/>
          <w:szCs w:val="28"/>
        </w:rPr>
        <w:t xml:space="preserve">Care in the labor room and resuscitation </w:t>
      </w:r>
    </w:p>
    <w:p w:rsidR="0061165A" w:rsidRPr="00370291" w:rsidRDefault="00571412" w:rsidP="0061165A">
      <w:pPr>
        <w:autoSpaceDE w:val="0"/>
        <w:autoSpaceDN w:val="0"/>
        <w:adjustRightInd w:val="0"/>
        <w:spacing w:after="0" w:line="240" w:lineRule="auto"/>
        <w:rPr>
          <w:rStyle w:val="Hyperlink"/>
          <w:color w:val="auto"/>
          <w:sz w:val="28"/>
          <w:szCs w:val="28"/>
          <w:u w:val="none"/>
        </w:rPr>
      </w:pPr>
      <w:r w:rsidRPr="00571412">
        <w:rPr>
          <w:color w:val="292526"/>
          <w:sz w:val="28"/>
          <w:szCs w:val="28"/>
        </w:rPr>
        <w:t>Newborn feeding-</w:t>
      </w:r>
      <w:r w:rsidR="00955954">
        <w:rPr>
          <w:color w:val="292526"/>
          <w:sz w:val="28"/>
          <w:szCs w:val="28"/>
        </w:rPr>
        <w:t>Breast feeding-</w:t>
      </w:r>
      <w:r w:rsidRPr="00370291">
        <w:rPr>
          <w:sz w:val="28"/>
          <w:szCs w:val="28"/>
        </w:rPr>
        <w:t>Feeding problems</w:t>
      </w:r>
      <w:r w:rsidR="0061165A" w:rsidRPr="00370291">
        <w:rPr>
          <w:sz w:val="28"/>
          <w:szCs w:val="28"/>
        </w:rPr>
        <w:t>-</w:t>
      </w:r>
      <w:r w:rsidR="00BF6A13" w:rsidRPr="00370291">
        <w:rPr>
          <w:sz w:val="28"/>
          <w:szCs w:val="28"/>
        </w:rPr>
        <w:fldChar w:fldCharType="begin"/>
      </w:r>
      <w:r w:rsidR="0061165A" w:rsidRPr="00370291">
        <w:rPr>
          <w:sz w:val="28"/>
          <w:szCs w:val="28"/>
        </w:rPr>
        <w:instrText xml:space="preserve"> HYPERLINK "http://emedicine.medscape.com/article/979458-overview" </w:instrText>
      </w:r>
      <w:r w:rsidR="00BF6A13" w:rsidRPr="00370291">
        <w:rPr>
          <w:sz w:val="28"/>
          <w:szCs w:val="28"/>
        </w:rPr>
        <w:fldChar w:fldCharType="separate"/>
      </w:r>
      <w:r w:rsidR="0061165A" w:rsidRPr="00370291">
        <w:rPr>
          <w:rStyle w:val="Hyperlink"/>
          <w:color w:val="auto"/>
          <w:sz w:val="28"/>
          <w:szCs w:val="28"/>
          <w:u w:val="none"/>
        </w:rPr>
        <w:t xml:space="preserve">Counseling the Breastfeeding                     </w:t>
      </w:r>
    </w:p>
    <w:p w:rsidR="0061165A" w:rsidRPr="0061165A" w:rsidRDefault="0061165A" w:rsidP="0061165A">
      <w:pPr>
        <w:autoSpaceDE w:val="0"/>
        <w:autoSpaceDN w:val="0"/>
        <w:adjustRightInd w:val="0"/>
        <w:spacing w:after="0" w:line="240" w:lineRule="auto"/>
        <w:rPr>
          <w:color w:val="000000" w:themeColor="text1"/>
          <w:sz w:val="28"/>
          <w:szCs w:val="28"/>
        </w:rPr>
      </w:pPr>
      <w:r w:rsidRPr="00370291">
        <w:rPr>
          <w:rStyle w:val="Hyperlink"/>
          <w:color w:val="auto"/>
          <w:sz w:val="28"/>
          <w:szCs w:val="28"/>
          <w:u w:val="none"/>
        </w:rPr>
        <w:lastRenderedPageBreak/>
        <w:t xml:space="preserve">        </w:t>
      </w:r>
      <w:proofErr w:type="gramStart"/>
      <w:r w:rsidRPr="00370291">
        <w:rPr>
          <w:rStyle w:val="Hyperlink"/>
          <w:color w:val="auto"/>
          <w:sz w:val="28"/>
          <w:szCs w:val="28"/>
          <w:u w:val="none"/>
        </w:rPr>
        <w:t>mothe</w:t>
      </w:r>
      <w:proofErr w:type="gramEnd"/>
      <w:r w:rsidRPr="00370291">
        <w:rPr>
          <w:rStyle w:val="Hyperlink"/>
          <w:color w:val="auto"/>
          <w:sz w:val="28"/>
          <w:szCs w:val="28"/>
          <w:u w:val="none"/>
        </w:rPr>
        <w:t xml:space="preserve">r  </w:t>
      </w:r>
      <w:r w:rsidR="00BF6A13" w:rsidRPr="00370291">
        <w:rPr>
          <w:sz w:val="28"/>
          <w:szCs w:val="28"/>
        </w:rPr>
        <w:fldChar w:fldCharType="end"/>
      </w:r>
    </w:p>
    <w:p w:rsidR="00571412" w:rsidRPr="0061165A" w:rsidRDefault="00571412" w:rsidP="00571412">
      <w:pPr>
        <w:autoSpaceDE w:val="0"/>
        <w:autoSpaceDN w:val="0"/>
        <w:adjustRightInd w:val="0"/>
        <w:spacing w:after="0" w:line="240" w:lineRule="auto"/>
        <w:rPr>
          <w:color w:val="000000" w:themeColor="text1"/>
          <w:sz w:val="28"/>
          <w:szCs w:val="28"/>
        </w:rPr>
      </w:pPr>
      <w:r w:rsidRPr="0061165A">
        <w:rPr>
          <w:color w:val="000000" w:themeColor="text1"/>
          <w:sz w:val="28"/>
          <w:szCs w:val="28"/>
        </w:rPr>
        <w:t>Thermoregulation</w:t>
      </w:r>
    </w:p>
    <w:p w:rsidR="00571412" w:rsidRPr="0061165A" w:rsidRDefault="00571412" w:rsidP="00571412">
      <w:pPr>
        <w:autoSpaceDE w:val="0"/>
        <w:autoSpaceDN w:val="0"/>
        <w:adjustRightInd w:val="0"/>
        <w:spacing w:after="0" w:line="240" w:lineRule="auto"/>
        <w:rPr>
          <w:color w:val="000000" w:themeColor="text1"/>
          <w:sz w:val="28"/>
          <w:szCs w:val="28"/>
        </w:rPr>
      </w:pPr>
      <w:proofErr w:type="spellStart"/>
      <w:r w:rsidRPr="0061165A">
        <w:rPr>
          <w:color w:val="000000" w:themeColor="text1"/>
          <w:sz w:val="28"/>
          <w:szCs w:val="28"/>
        </w:rPr>
        <w:t>Perinatal</w:t>
      </w:r>
      <w:proofErr w:type="spellEnd"/>
      <w:r w:rsidRPr="0061165A">
        <w:rPr>
          <w:color w:val="000000" w:themeColor="text1"/>
          <w:sz w:val="28"/>
          <w:szCs w:val="28"/>
        </w:rPr>
        <w:t xml:space="preserve"> care </w:t>
      </w:r>
    </w:p>
    <w:p w:rsidR="00571412" w:rsidRDefault="00571412" w:rsidP="00571412">
      <w:pPr>
        <w:autoSpaceDE w:val="0"/>
        <w:autoSpaceDN w:val="0"/>
        <w:adjustRightInd w:val="0"/>
        <w:spacing w:after="0" w:line="240" w:lineRule="auto"/>
        <w:rPr>
          <w:color w:val="000000" w:themeColor="text1"/>
          <w:sz w:val="28"/>
          <w:szCs w:val="28"/>
        </w:rPr>
      </w:pPr>
      <w:r w:rsidRPr="0061165A">
        <w:rPr>
          <w:color w:val="000000" w:themeColor="text1"/>
          <w:sz w:val="28"/>
          <w:szCs w:val="28"/>
        </w:rPr>
        <w:t xml:space="preserve">Low birth weight-prematurity </w:t>
      </w:r>
    </w:p>
    <w:p w:rsidR="00370291" w:rsidRPr="00370291" w:rsidRDefault="00BF6A13" w:rsidP="00370291">
      <w:pPr>
        <w:autoSpaceDE w:val="0"/>
        <w:autoSpaceDN w:val="0"/>
        <w:adjustRightInd w:val="0"/>
        <w:spacing w:after="0" w:line="240" w:lineRule="auto"/>
        <w:rPr>
          <w:sz w:val="28"/>
          <w:szCs w:val="28"/>
        </w:rPr>
      </w:pPr>
      <w:hyperlink r:id="rId5" w:history="1">
        <w:r w:rsidR="00370291" w:rsidRPr="00370291">
          <w:rPr>
            <w:rStyle w:val="Hyperlink"/>
            <w:color w:val="auto"/>
            <w:sz w:val="28"/>
            <w:szCs w:val="28"/>
            <w:u w:val="none"/>
          </w:rPr>
          <w:t>Infant of Diabetic Mother</w:t>
        </w:r>
      </w:hyperlink>
    </w:p>
    <w:p w:rsidR="00370291" w:rsidRPr="00370291" w:rsidRDefault="00BF6A13" w:rsidP="00370291">
      <w:pPr>
        <w:autoSpaceDE w:val="0"/>
        <w:autoSpaceDN w:val="0"/>
        <w:adjustRightInd w:val="0"/>
        <w:spacing w:after="0" w:line="240" w:lineRule="auto"/>
        <w:rPr>
          <w:sz w:val="28"/>
          <w:szCs w:val="28"/>
        </w:rPr>
      </w:pPr>
      <w:hyperlink r:id="rId6" w:history="1">
        <w:proofErr w:type="spellStart"/>
        <w:r w:rsidR="00370291" w:rsidRPr="00370291">
          <w:rPr>
            <w:rStyle w:val="Hyperlink"/>
            <w:color w:val="auto"/>
            <w:sz w:val="28"/>
            <w:szCs w:val="28"/>
            <w:u w:val="none"/>
          </w:rPr>
          <w:t>Kernicterus</w:t>
        </w:r>
        <w:proofErr w:type="spellEnd"/>
      </w:hyperlink>
    </w:p>
    <w:p w:rsidR="00571412" w:rsidRDefault="00571412" w:rsidP="00571412">
      <w:pPr>
        <w:autoSpaceDE w:val="0"/>
        <w:autoSpaceDN w:val="0"/>
        <w:adjustRightInd w:val="0"/>
        <w:spacing w:after="0" w:line="240" w:lineRule="auto"/>
        <w:rPr>
          <w:color w:val="000000" w:themeColor="text1"/>
          <w:sz w:val="28"/>
          <w:szCs w:val="28"/>
        </w:rPr>
      </w:pPr>
      <w:r w:rsidRPr="0061165A">
        <w:rPr>
          <w:color w:val="000000" w:themeColor="text1"/>
          <w:sz w:val="28"/>
          <w:szCs w:val="28"/>
        </w:rPr>
        <w:t>Respiratory distress</w:t>
      </w:r>
    </w:p>
    <w:p w:rsidR="00370291" w:rsidRPr="00370291" w:rsidRDefault="00BF6A13" w:rsidP="00370291">
      <w:pPr>
        <w:autoSpaceDE w:val="0"/>
        <w:autoSpaceDN w:val="0"/>
        <w:adjustRightInd w:val="0"/>
        <w:spacing w:after="0" w:line="240" w:lineRule="auto"/>
        <w:rPr>
          <w:sz w:val="28"/>
          <w:szCs w:val="28"/>
        </w:rPr>
      </w:pPr>
      <w:hyperlink r:id="rId7" w:history="1">
        <w:r w:rsidR="00370291" w:rsidRPr="00370291">
          <w:rPr>
            <w:rStyle w:val="Hyperlink"/>
            <w:color w:val="auto"/>
            <w:sz w:val="28"/>
            <w:szCs w:val="28"/>
            <w:u w:val="none"/>
          </w:rPr>
          <w:t xml:space="preserve">Transient </w:t>
        </w:r>
        <w:proofErr w:type="spellStart"/>
        <w:r w:rsidR="00370291" w:rsidRPr="00370291">
          <w:rPr>
            <w:rStyle w:val="Hyperlink"/>
            <w:color w:val="auto"/>
            <w:sz w:val="28"/>
            <w:szCs w:val="28"/>
            <w:u w:val="none"/>
          </w:rPr>
          <w:t>Tachypnea</w:t>
        </w:r>
        <w:proofErr w:type="spellEnd"/>
        <w:r w:rsidR="00370291" w:rsidRPr="00370291">
          <w:rPr>
            <w:rStyle w:val="Hyperlink"/>
            <w:color w:val="auto"/>
            <w:sz w:val="28"/>
            <w:szCs w:val="28"/>
            <w:u w:val="none"/>
          </w:rPr>
          <w:t xml:space="preserve"> of the Newborn</w:t>
        </w:r>
      </w:hyperlink>
    </w:p>
    <w:p w:rsidR="00571412" w:rsidRPr="00571412" w:rsidRDefault="00571412" w:rsidP="00571412">
      <w:pPr>
        <w:autoSpaceDE w:val="0"/>
        <w:autoSpaceDN w:val="0"/>
        <w:adjustRightInd w:val="0"/>
        <w:spacing w:after="0" w:line="240" w:lineRule="auto"/>
        <w:rPr>
          <w:color w:val="292526"/>
          <w:sz w:val="28"/>
          <w:szCs w:val="28"/>
        </w:rPr>
      </w:pPr>
      <w:r w:rsidRPr="00571412">
        <w:rPr>
          <w:color w:val="292526"/>
          <w:sz w:val="28"/>
          <w:szCs w:val="28"/>
        </w:rPr>
        <w:t>Apnea</w:t>
      </w:r>
      <w:r w:rsidR="0061165A">
        <w:rPr>
          <w:color w:val="292526"/>
          <w:sz w:val="28"/>
          <w:szCs w:val="28"/>
        </w:rPr>
        <w:t xml:space="preserve"> of prematurity</w:t>
      </w:r>
    </w:p>
    <w:p w:rsidR="00571412" w:rsidRPr="00571412" w:rsidRDefault="00571412" w:rsidP="00571412">
      <w:pPr>
        <w:autoSpaceDE w:val="0"/>
        <w:autoSpaceDN w:val="0"/>
        <w:adjustRightInd w:val="0"/>
        <w:spacing w:after="0" w:line="240" w:lineRule="auto"/>
        <w:rPr>
          <w:color w:val="292526"/>
          <w:sz w:val="28"/>
          <w:szCs w:val="28"/>
        </w:rPr>
      </w:pPr>
      <w:r w:rsidRPr="00571412">
        <w:rPr>
          <w:color w:val="292526"/>
          <w:sz w:val="28"/>
          <w:szCs w:val="28"/>
        </w:rPr>
        <w:t>Infections-Sepsis</w:t>
      </w:r>
    </w:p>
    <w:p w:rsidR="00370291" w:rsidRDefault="00571412" w:rsidP="00571412">
      <w:pPr>
        <w:autoSpaceDE w:val="0"/>
        <w:autoSpaceDN w:val="0"/>
        <w:adjustRightInd w:val="0"/>
        <w:spacing w:after="0" w:line="240" w:lineRule="auto"/>
        <w:rPr>
          <w:color w:val="292526"/>
          <w:sz w:val="28"/>
          <w:szCs w:val="28"/>
        </w:rPr>
      </w:pPr>
      <w:r w:rsidRPr="00571412">
        <w:rPr>
          <w:color w:val="292526"/>
          <w:sz w:val="28"/>
          <w:szCs w:val="28"/>
        </w:rPr>
        <w:t>Anemia</w:t>
      </w:r>
      <w:r w:rsidR="005B1209">
        <w:rPr>
          <w:color w:val="292526"/>
          <w:sz w:val="28"/>
          <w:szCs w:val="28"/>
        </w:rPr>
        <w:t xml:space="preserve"> of prematurity</w:t>
      </w:r>
    </w:p>
    <w:p w:rsidR="00370291" w:rsidRPr="00370291" w:rsidRDefault="00BF6A13" w:rsidP="00370291">
      <w:pPr>
        <w:autoSpaceDE w:val="0"/>
        <w:autoSpaceDN w:val="0"/>
        <w:adjustRightInd w:val="0"/>
        <w:spacing w:after="0" w:line="240" w:lineRule="auto"/>
        <w:rPr>
          <w:sz w:val="28"/>
          <w:szCs w:val="28"/>
        </w:rPr>
      </w:pPr>
      <w:hyperlink r:id="rId8" w:history="1">
        <w:r w:rsidR="00370291" w:rsidRPr="00370291">
          <w:rPr>
            <w:rStyle w:val="Hyperlink"/>
            <w:color w:val="auto"/>
            <w:sz w:val="28"/>
            <w:szCs w:val="28"/>
            <w:u w:val="none"/>
          </w:rPr>
          <w:t>Hemorrhagic Disease of Newborn</w:t>
        </w:r>
      </w:hyperlink>
    </w:p>
    <w:p w:rsidR="00571412" w:rsidRPr="00571412" w:rsidRDefault="00571412" w:rsidP="00571412">
      <w:pPr>
        <w:autoSpaceDE w:val="0"/>
        <w:autoSpaceDN w:val="0"/>
        <w:adjustRightInd w:val="0"/>
        <w:spacing w:after="0" w:line="240" w:lineRule="auto"/>
        <w:rPr>
          <w:color w:val="292526"/>
          <w:sz w:val="28"/>
          <w:szCs w:val="28"/>
        </w:rPr>
      </w:pPr>
      <w:r w:rsidRPr="00571412">
        <w:rPr>
          <w:color w:val="292526"/>
          <w:sz w:val="28"/>
          <w:szCs w:val="28"/>
        </w:rPr>
        <w:t xml:space="preserve">Jaundice </w:t>
      </w:r>
    </w:p>
    <w:p w:rsidR="00571412" w:rsidRPr="00571412" w:rsidRDefault="00571412" w:rsidP="00571412">
      <w:pPr>
        <w:autoSpaceDE w:val="0"/>
        <w:autoSpaceDN w:val="0"/>
        <w:adjustRightInd w:val="0"/>
        <w:spacing w:after="0" w:line="240" w:lineRule="auto"/>
        <w:rPr>
          <w:color w:val="292526"/>
          <w:sz w:val="28"/>
          <w:szCs w:val="28"/>
        </w:rPr>
      </w:pPr>
      <w:r w:rsidRPr="00571412">
        <w:rPr>
          <w:color w:val="292526"/>
          <w:sz w:val="28"/>
          <w:szCs w:val="28"/>
        </w:rPr>
        <w:t xml:space="preserve">Seizures </w:t>
      </w:r>
    </w:p>
    <w:p w:rsidR="00571412" w:rsidRDefault="00571412" w:rsidP="00571412">
      <w:pPr>
        <w:autoSpaceDE w:val="0"/>
        <w:autoSpaceDN w:val="0"/>
        <w:adjustRightInd w:val="0"/>
        <w:spacing w:after="0" w:line="240" w:lineRule="auto"/>
        <w:rPr>
          <w:color w:val="292526"/>
          <w:sz w:val="28"/>
          <w:szCs w:val="28"/>
        </w:rPr>
      </w:pPr>
      <w:r w:rsidRPr="00571412">
        <w:rPr>
          <w:color w:val="292526"/>
          <w:sz w:val="28"/>
          <w:szCs w:val="28"/>
        </w:rPr>
        <w:t>Malformations</w:t>
      </w:r>
    </w:p>
    <w:p w:rsidR="00C468F9" w:rsidRPr="00571412" w:rsidRDefault="00C468F9" w:rsidP="007C3C97">
      <w:pPr>
        <w:pStyle w:val="NoSpacing"/>
      </w:pPr>
      <w:r>
        <w:t>Birth injuries</w:t>
      </w:r>
    </w:p>
    <w:p w:rsidR="005A235C" w:rsidRPr="003120BD" w:rsidRDefault="005A235C" w:rsidP="005A235C">
      <w:pPr>
        <w:autoSpaceDE w:val="0"/>
        <w:autoSpaceDN w:val="0"/>
        <w:adjustRightInd w:val="0"/>
        <w:spacing w:after="0" w:line="240" w:lineRule="auto"/>
        <w:rPr>
          <w:color w:val="292526"/>
          <w:sz w:val="28"/>
          <w:szCs w:val="28"/>
        </w:rPr>
      </w:pPr>
      <w:r w:rsidRPr="003120BD">
        <w:rPr>
          <w:color w:val="292526"/>
          <w:sz w:val="28"/>
          <w:szCs w:val="28"/>
        </w:rPr>
        <w:t>Newborn screening</w:t>
      </w:r>
    </w:p>
    <w:p w:rsidR="005A235C" w:rsidRPr="003120BD" w:rsidRDefault="005A235C" w:rsidP="005A235C">
      <w:pPr>
        <w:autoSpaceDE w:val="0"/>
        <w:autoSpaceDN w:val="0"/>
        <w:adjustRightInd w:val="0"/>
        <w:spacing w:after="0" w:line="240" w:lineRule="auto"/>
        <w:rPr>
          <w:color w:val="292526"/>
          <w:sz w:val="28"/>
          <w:szCs w:val="28"/>
        </w:rPr>
      </w:pPr>
      <w:r w:rsidRPr="003120BD">
        <w:rPr>
          <w:color w:val="292526"/>
          <w:sz w:val="28"/>
          <w:szCs w:val="28"/>
        </w:rPr>
        <w:t>APGAR scoring/</w:t>
      </w:r>
    </w:p>
    <w:p w:rsidR="005A235C" w:rsidRPr="003120BD" w:rsidRDefault="005A235C" w:rsidP="005A235C">
      <w:pPr>
        <w:autoSpaceDE w:val="0"/>
        <w:autoSpaceDN w:val="0"/>
        <w:adjustRightInd w:val="0"/>
        <w:spacing w:after="0" w:line="240" w:lineRule="auto"/>
        <w:rPr>
          <w:color w:val="292526"/>
          <w:sz w:val="28"/>
          <w:szCs w:val="28"/>
        </w:rPr>
      </w:pPr>
      <w:r w:rsidRPr="003120BD">
        <w:rPr>
          <w:color w:val="292526"/>
          <w:sz w:val="28"/>
          <w:szCs w:val="28"/>
        </w:rPr>
        <w:t>Sudden Infant Death Syndrome</w:t>
      </w:r>
    </w:p>
    <w:p w:rsidR="005A235C" w:rsidRPr="00D97CBF" w:rsidRDefault="005A235C" w:rsidP="00955954">
      <w:pPr>
        <w:autoSpaceDE w:val="0"/>
        <w:autoSpaceDN w:val="0"/>
        <w:adjustRightInd w:val="0"/>
        <w:spacing w:after="0" w:line="240" w:lineRule="auto"/>
        <w:rPr>
          <w:color w:val="292526"/>
          <w:sz w:val="28"/>
          <w:szCs w:val="28"/>
        </w:rPr>
      </w:pPr>
      <w:r w:rsidRPr="00D97CBF">
        <w:rPr>
          <w:color w:val="292526"/>
          <w:sz w:val="28"/>
          <w:szCs w:val="28"/>
        </w:rPr>
        <w:t xml:space="preserve"> </w:t>
      </w:r>
      <w:r w:rsidRPr="00D97CBF">
        <w:rPr>
          <w:b/>
          <w:bCs/>
          <w:color w:val="292526"/>
          <w:sz w:val="28"/>
          <w:szCs w:val="28"/>
        </w:rPr>
        <w:t>Nutrition:</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Infant feeding including </w:t>
      </w:r>
      <w:r w:rsidRPr="00D97CBF">
        <w:rPr>
          <w:color w:val="292526"/>
          <w:sz w:val="28"/>
          <w:szCs w:val="28"/>
        </w:rPr>
        <w:t>vitamin and mineral deficiencies</w:t>
      </w:r>
      <w:r w:rsidR="00955954">
        <w:rPr>
          <w:color w:val="292526"/>
          <w:sz w:val="28"/>
          <w:szCs w:val="28"/>
        </w:rPr>
        <w:t>, weaning</w:t>
      </w:r>
    </w:p>
    <w:p w:rsidR="005A235C" w:rsidRPr="00D97CBF" w:rsidRDefault="005A235C" w:rsidP="005A235C">
      <w:pPr>
        <w:autoSpaceDE w:val="0"/>
        <w:autoSpaceDN w:val="0"/>
        <w:adjustRightInd w:val="0"/>
        <w:spacing w:after="0" w:line="240" w:lineRule="auto"/>
        <w:rPr>
          <w:color w:val="292526"/>
          <w:sz w:val="28"/>
          <w:szCs w:val="28"/>
        </w:rPr>
      </w:pPr>
      <w:r w:rsidRPr="00D97CBF">
        <w:rPr>
          <w:color w:val="292526"/>
          <w:sz w:val="28"/>
          <w:szCs w:val="28"/>
        </w:rPr>
        <w:t>Complementary feeding</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O</w:t>
      </w:r>
      <w:r w:rsidRPr="00D97CBF">
        <w:rPr>
          <w:color w:val="292526"/>
          <w:sz w:val="28"/>
          <w:szCs w:val="28"/>
        </w:rPr>
        <w:t>besity</w:t>
      </w:r>
    </w:p>
    <w:p w:rsidR="005A235C" w:rsidRDefault="005A235C" w:rsidP="005A235C">
      <w:pPr>
        <w:autoSpaceDE w:val="0"/>
        <w:autoSpaceDN w:val="0"/>
        <w:adjustRightInd w:val="0"/>
        <w:spacing w:after="0" w:line="240" w:lineRule="auto"/>
        <w:rPr>
          <w:b/>
          <w:bCs/>
          <w:color w:val="292526"/>
          <w:sz w:val="28"/>
          <w:szCs w:val="28"/>
        </w:rPr>
      </w:pPr>
      <w:r w:rsidRPr="00D97CBF">
        <w:rPr>
          <w:b/>
          <w:bCs/>
          <w:color w:val="292526"/>
          <w:sz w:val="28"/>
          <w:szCs w:val="28"/>
        </w:rPr>
        <w:t>Cardiovascular:</w:t>
      </w:r>
    </w:p>
    <w:p w:rsidR="005A235C" w:rsidRPr="00F54933" w:rsidRDefault="005A235C" w:rsidP="00955954">
      <w:pPr>
        <w:autoSpaceDE w:val="0"/>
        <w:autoSpaceDN w:val="0"/>
        <w:adjustRightInd w:val="0"/>
        <w:spacing w:after="0" w:line="240" w:lineRule="auto"/>
        <w:rPr>
          <w:color w:val="292526"/>
          <w:sz w:val="28"/>
          <w:szCs w:val="28"/>
        </w:rPr>
      </w:pPr>
      <w:r w:rsidRPr="00F54933">
        <w:rPr>
          <w:color w:val="292526"/>
          <w:sz w:val="28"/>
          <w:szCs w:val="28"/>
        </w:rPr>
        <w:t>Congenital</w:t>
      </w:r>
      <w:r w:rsidR="00955954">
        <w:rPr>
          <w:color w:val="292526"/>
          <w:sz w:val="28"/>
          <w:szCs w:val="28"/>
        </w:rPr>
        <w:t xml:space="preserve"> heart disease (Cyanotic and </w:t>
      </w:r>
      <w:proofErr w:type="spellStart"/>
      <w:r w:rsidR="00955954">
        <w:rPr>
          <w:color w:val="292526"/>
          <w:sz w:val="28"/>
          <w:szCs w:val="28"/>
        </w:rPr>
        <w:t>acyanotic</w:t>
      </w:r>
      <w:proofErr w:type="spellEnd"/>
      <w:r w:rsidR="00955954">
        <w:rPr>
          <w:color w:val="292526"/>
          <w:sz w:val="28"/>
          <w:szCs w:val="28"/>
        </w:rPr>
        <w:t xml:space="preserve">), and </w:t>
      </w:r>
      <w:r>
        <w:rPr>
          <w:color w:val="292526"/>
          <w:sz w:val="28"/>
          <w:szCs w:val="28"/>
        </w:rPr>
        <w:t xml:space="preserve">as isolated </w:t>
      </w:r>
      <w:r w:rsidR="00955954">
        <w:rPr>
          <w:color w:val="292526"/>
          <w:sz w:val="28"/>
          <w:szCs w:val="28"/>
        </w:rPr>
        <w:t xml:space="preserve">findings </w:t>
      </w:r>
      <w:r w:rsidRPr="00F54933">
        <w:rPr>
          <w:color w:val="292526"/>
          <w:sz w:val="28"/>
          <w:szCs w:val="28"/>
        </w:rPr>
        <w:t>as they relate to genetic syndromes.   </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 R</w:t>
      </w:r>
      <w:r w:rsidRPr="00D97CBF">
        <w:rPr>
          <w:color w:val="292526"/>
          <w:sz w:val="28"/>
          <w:szCs w:val="28"/>
        </w:rPr>
        <w:t xml:space="preserve">heumatic fever </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 xml:space="preserve"> I</w:t>
      </w:r>
      <w:r w:rsidRPr="00D97CBF">
        <w:rPr>
          <w:color w:val="292526"/>
          <w:sz w:val="28"/>
          <w:szCs w:val="28"/>
        </w:rPr>
        <w:t xml:space="preserve">nfective </w:t>
      </w:r>
      <w:proofErr w:type="spellStart"/>
      <w:r w:rsidRPr="00D97CBF">
        <w:rPr>
          <w:color w:val="292526"/>
          <w:sz w:val="28"/>
          <w:szCs w:val="28"/>
        </w:rPr>
        <w:t>endocarditis</w:t>
      </w:r>
      <w:proofErr w:type="spellEnd"/>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 Heart A</w:t>
      </w:r>
      <w:r w:rsidRPr="00D97CBF">
        <w:rPr>
          <w:color w:val="292526"/>
          <w:sz w:val="28"/>
          <w:szCs w:val="28"/>
        </w:rPr>
        <w:t>rrhythmia</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 xml:space="preserve"> S</w:t>
      </w:r>
      <w:r w:rsidRPr="00D97CBF">
        <w:rPr>
          <w:color w:val="292526"/>
          <w:sz w:val="28"/>
          <w:szCs w:val="28"/>
        </w:rPr>
        <w:t>ystemic hypertension</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 xml:space="preserve"> </w:t>
      </w:r>
      <w:proofErr w:type="spellStart"/>
      <w:r>
        <w:rPr>
          <w:color w:val="292526"/>
          <w:sz w:val="28"/>
          <w:szCs w:val="28"/>
        </w:rPr>
        <w:t>Myocarditis</w:t>
      </w:r>
      <w:proofErr w:type="spellEnd"/>
      <w:r w:rsidR="00955954">
        <w:rPr>
          <w:color w:val="292526"/>
          <w:sz w:val="28"/>
          <w:szCs w:val="28"/>
        </w:rPr>
        <w:t xml:space="preserve"> and </w:t>
      </w:r>
      <w:proofErr w:type="spellStart"/>
      <w:r w:rsidR="00955954">
        <w:rPr>
          <w:color w:val="292526"/>
          <w:sz w:val="28"/>
          <w:szCs w:val="28"/>
        </w:rPr>
        <w:t>pericarditis</w:t>
      </w:r>
      <w:proofErr w:type="spellEnd"/>
    </w:p>
    <w:p w:rsidR="005A235C" w:rsidRPr="00D97CBF" w:rsidRDefault="005A235C" w:rsidP="005A235C">
      <w:pPr>
        <w:autoSpaceDE w:val="0"/>
        <w:autoSpaceDN w:val="0"/>
        <w:adjustRightInd w:val="0"/>
        <w:spacing w:after="0" w:line="240" w:lineRule="auto"/>
        <w:rPr>
          <w:b/>
          <w:bCs/>
          <w:color w:val="292526"/>
          <w:sz w:val="28"/>
          <w:szCs w:val="28"/>
        </w:rPr>
      </w:pPr>
      <w:r w:rsidRPr="00D97CBF">
        <w:rPr>
          <w:b/>
          <w:bCs/>
          <w:color w:val="292526"/>
          <w:sz w:val="28"/>
          <w:szCs w:val="28"/>
        </w:rPr>
        <w:t>Respiratory:</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I</w:t>
      </w:r>
      <w:r w:rsidRPr="00D97CBF">
        <w:rPr>
          <w:color w:val="292526"/>
          <w:sz w:val="28"/>
          <w:szCs w:val="28"/>
        </w:rPr>
        <w:t>nfections of upper respiratory tract</w:t>
      </w:r>
    </w:p>
    <w:p w:rsidR="005A235C" w:rsidRPr="003120BD" w:rsidRDefault="005A235C" w:rsidP="005A235C">
      <w:pPr>
        <w:autoSpaceDE w:val="0"/>
        <w:autoSpaceDN w:val="0"/>
        <w:adjustRightInd w:val="0"/>
        <w:spacing w:after="0" w:line="240" w:lineRule="auto"/>
        <w:rPr>
          <w:color w:val="292526"/>
          <w:sz w:val="28"/>
          <w:szCs w:val="28"/>
        </w:rPr>
      </w:pPr>
      <w:proofErr w:type="spellStart"/>
      <w:r w:rsidRPr="003120BD">
        <w:rPr>
          <w:color w:val="292526"/>
          <w:sz w:val="28"/>
          <w:szCs w:val="28"/>
        </w:rPr>
        <w:t>Otitis</w:t>
      </w:r>
      <w:proofErr w:type="spellEnd"/>
      <w:r w:rsidRPr="003120BD">
        <w:rPr>
          <w:color w:val="292526"/>
          <w:sz w:val="28"/>
          <w:szCs w:val="28"/>
        </w:rPr>
        <w:t xml:space="preserve"> media</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O</w:t>
      </w:r>
      <w:r w:rsidRPr="00D97CBF">
        <w:rPr>
          <w:color w:val="292526"/>
          <w:sz w:val="28"/>
          <w:szCs w:val="28"/>
        </w:rPr>
        <w:t>bstructive sleep apnea</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F</w:t>
      </w:r>
      <w:r w:rsidRPr="00D97CBF">
        <w:rPr>
          <w:color w:val="292526"/>
          <w:sz w:val="28"/>
          <w:szCs w:val="28"/>
        </w:rPr>
        <w:t>oreign body in larynx trachea &amp; bronchus obstruction</w:t>
      </w:r>
    </w:p>
    <w:p w:rsidR="005A235C" w:rsidRPr="00D97CBF" w:rsidRDefault="005A235C" w:rsidP="005A235C">
      <w:pPr>
        <w:autoSpaceDE w:val="0"/>
        <w:autoSpaceDN w:val="0"/>
        <w:adjustRightInd w:val="0"/>
        <w:spacing w:after="0" w:line="240" w:lineRule="auto"/>
        <w:rPr>
          <w:color w:val="292526"/>
          <w:sz w:val="28"/>
          <w:szCs w:val="28"/>
        </w:rPr>
      </w:pPr>
      <w:proofErr w:type="spellStart"/>
      <w:r>
        <w:rPr>
          <w:color w:val="292526"/>
          <w:sz w:val="28"/>
          <w:szCs w:val="28"/>
        </w:rPr>
        <w:t>B</w:t>
      </w:r>
      <w:r w:rsidRPr="00D97CBF">
        <w:rPr>
          <w:color w:val="292526"/>
          <w:sz w:val="28"/>
          <w:szCs w:val="28"/>
        </w:rPr>
        <w:t>ronchiolitis</w:t>
      </w:r>
      <w:proofErr w:type="spellEnd"/>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P</w:t>
      </w:r>
      <w:r w:rsidRPr="00D97CBF">
        <w:rPr>
          <w:color w:val="292526"/>
          <w:sz w:val="28"/>
          <w:szCs w:val="28"/>
        </w:rPr>
        <w:t xml:space="preserve">neumonia </w:t>
      </w:r>
    </w:p>
    <w:p w:rsidR="005A235C" w:rsidRDefault="005A235C" w:rsidP="005A235C">
      <w:pPr>
        <w:autoSpaceDE w:val="0"/>
        <w:autoSpaceDN w:val="0"/>
        <w:adjustRightInd w:val="0"/>
        <w:spacing w:after="0" w:line="240" w:lineRule="auto"/>
        <w:rPr>
          <w:color w:val="292526"/>
          <w:sz w:val="28"/>
          <w:szCs w:val="28"/>
        </w:rPr>
      </w:pPr>
      <w:proofErr w:type="spellStart"/>
      <w:r>
        <w:rPr>
          <w:color w:val="292526"/>
          <w:sz w:val="28"/>
          <w:szCs w:val="28"/>
        </w:rPr>
        <w:lastRenderedPageBreak/>
        <w:t>S</w:t>
      </w:r>
      <w:r w:rsidRPr="00D97CBF">
        <w:rPr>
          <w:color w:val="292526"/>
          <w:sz w:val="28"/>
          <w:szCs w:val="28"/>
        </w:rPr>
        <w:t>u</w:t>
      </w:r>
      <w:r>
        <w:rPr>
          <w:color w:val="292526"/>
          <w:sz w:val="28"/>
          <w:szCs w:val="28"/>
        </w:rPr>
        <w:t>ppurative</w:t>
      </w:r>
      <w:proofErr w:type="spellEnd"/>
      <w:r>
        <w:rPr>
          <w:color w:val="292526"/>
          <w:sz w:val="28"/>
          <w:szCs w:val="28"/>
        </w:rPr>
        <w:t xml:space="preserve"> lung disease </w:t>
      </w:r>
    </w:p>
    <w:p w:rsidR="005A235C" w:rsidRPr="003120BD" w:rsidRDefault="005A235C" w:rsidP="005A235C">
      <w:pPr>
        <w:autoSpaceDE w:val="0"/>
        <w:autoSpaceDN w:val="0"/>
        <w:adjustRightInd w:val="0"/>
        <w:spacing w:after="0" w:line="240" w:lineRule="auto"/>
        <w:rPr>
          <w:color w:val="292526"/>
          <w:sz w:val="28"/>
          <w:szCs w:val="28"/>
        </w:rPr>
      </w:pPr>
      <w:r w:rsidRPr="003120BD">
        <w:rPr>
          <w:color w:val="292526"/>
          <w:sz w:val="28"/>
          <w:szCs w:val="28"/>
        </w:rPr>
        <w:t>Croup/</w:t>
      </w:r>
      <w:proofErr w:type="spellStart"/>
      <w:r w:rsidRPr="003120BD">
        <w:rPr>
          <w:color w:val="292526"/>
          <w:sz w:val="28"/>
          <w:szCs w:val="28"/>
        </w:rPr>
        <w:t>epiglottitis</w:t>
      </w:r>
      <w:proofErr w:type="spellEnd"/>
      <w:r w:rsidRPr="003120BD">
        <w:rPr>
          <w:color w:val="292526"/>
          <w:sz w:val="28"/>
          <w:szCs w:val="28"/>
        </w:rPr>
        <w:t> </w:t>
      </w:r>
    </w:p>
    <w:p w:rsidR="005A235C" w:rsidRPr="003120BD" w:rsidRDefault="005A235C" w:rsidP="005A235C">
      <w:pPr>
        <w:autoSpaceDE w:val="0"/>
        <w:autoSpaceDN w:val="0"/>
        <w:adjustRightInd w:val="0"/>
        <w:spacing w:after="0" w:line="240" w:lineRule="auto"/>
        <w:rPr>
          <w:color w:val="292526"/>
          <w:sz w:val="28"/>
          <w:szCs w:val="28"/>
        </w:rPr>
      </w:pPr>
      <w:r w:rsidRPr="003120BD">
        <w:rPr>
          <w:color w:val="292526"/>
          <w:sz w:val="28"/>
          <w:szCs w:val="28"/>
        </w:rPr>
        <w:t>Asthma</w:t>
      </w:r>
    </w:p>
    <w:p w:rsidR="005A235C" w:rsidRPr="003120BD" w:rsidRDefault="005A235C" w:rsidP="005A235C">
      <w:pPr>
        <w:autoSpaceDE w:val="0"/>
        <w:autoSpaceDN w:val="0"/>
        <w:adjustRightInd w:val="0"/>
        <w:spacing w:after="0" w:line="240" w:lineRule="auto"/>
        <w:rPr>
          <w:color w:val="292526"/>
          <w:sz w:val="28"/>
          <w:szCs w:val="28"/>
        </w:rPr>
      </w:pPr>
      <w:r w:rsidRPr="003120BD">
        <w:rPr>
          <w:color w:val="292526"/>
          <w:sz w:val="28"/>
          <w:szCs w:val="28"/>
        </w:rPr>
        <w:t>Cystic fibrosis</w:t>
      </w:r>
    </w:p>
    <w:p w:rsidR="005A235C" w:rsidRPr="003120BD" w:rsidRDefault="005A235C" w:rsidP="005A235C">
      <w:pPr>
        <w:autoSpaceDE w:val="0"/>
        <w:autoSpaceDN w:val="0"/>
        <w:adjustRightInd w:val="0"/>
        <w:spacing w:after="0" w:line="240" w:lineRule="auto"/>
        <w:rPr>
          <w:color w:val="292526"/>
          <w:sz w:val="28"/>
          <w:szCs w:val="28"/>
        </w:rPr>
      </w:pPr>
      <w:r w:rsidRPr="003120BD">
        <w:rPr>
          <w:color w:val="292526"/>
          <w:sz w:val="28"/>
          <w:szCs w:val="28"/>
        </w:rPr>
        <w:t>Tuberculosis</w:t>
      </w:r>
    </w:p>
    <w:p w:rsidR="005A235C" w:rsidRDefault="005A235C" w:rsidP="005A235C">
      <w:pPr>
        <w:autoSpaceDE w:val="0"/>
        <w:autoSpaceDN w:val="0"/>
        <w:adjustRightInd w:val="0"/>
        <w:spacing w:after="0" w:line="240" w:lineRule="auto"/>
        <w:rPr>
          <w:b/>
          <w:bCs/>
          <w:color w:val="292526"/>
          <w:sz w:val="28"/>
          <w:szCs w:val="28"/>
        </w:rPr>
      </w:pPr>
      <w:r w:rsidRPr="00D97CBF">
        <w:rPr>
          <w:b/>
          <w:bCs/>
          <w:color w:val="292526"/>
          <w:sz w:val="28"/>
          <w:szCs w:val="28"/>
        </w:rPr>
        <w:t>Gastrointestinal and liver disease:</w:t>
      </w:r>
    </w:p>
    <w:p w:rsidR="005A235C" w:rsidRPr="00525C61" w:rsidRDefault="005A235C" w:rsidP="005A235C">
      <w:pPr>
        <w:autoSpaceDE w:val="0"/>
        <w:autoSpaceDN w:val="0"/>
        <w:adjustRightInd w:val="0"/>
        <w:spacing w:after="0" w:line="240" w:lineRule="auto"/>
        <w:rPr>
          <w:color w:val="292526"/>
          <w:sz w:val="28"/>
          <w:szCs w:val="28"/>
        </w:rPr>
      </w:pPr>
      <w:r>
        <w:rPr>
          <w:color w:val="292526"/>
          <w:sz w:val="28"/>
          <w:szCs w:val="28"/>
        </w:rPr>
        <w:t xml:space="preserve"> </w:t>
      </w:r>
      <w:r w:rsidRPr="00525C61">
        <w:rPr>
          <w:color w:val="292526"/>
          <w:sz w:val="28"/>
          <w:szCs w:val="28"/>
        </w:rPr>
        <w:t>Gastroenteritis</w:t>
      </w:r>
    </w:p>
    <w:p w:rsidR="005A235C" w:rsidRPr="00D97CBF" w:rsidRDefault="005A235C" w:rsidP="005A235C">
      <w:pPr>
        <w:autoSpaceDE w:val="0"/>
        <w:autoSpaceDN w:val="0"/>
        <w:adjustRightInd w:val="0"/>
        <w:spacing w:after="0" w:line="240" w:lineRule="auto"/>
        <w:rPr>
          <w:color w:val="292526"/>
          <w:sz w:val="28"/>
          <w:szCs w:val="28"/>
        </w:rPr>
      </w:pPr>
      <w:r w:rsidRPr="00D97CBF">
        <w:rPr>
          <w:color w:val="292526"/>
          <w:sz w:val="28"/>
          <w:szCs w:val="28"/>
        </w:rPr>
        <w:t xml:space="preserve"> H. pylori infection </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 xml:space="preserve"> C</w:t>
      </w:r>
      <w:r w:rsidRPr="00D97CBF">
        <w:rPr>
          <w:color w:val="292526"/>
          <w:sz w:val="28"/>
          <w:szCs w:val="28"/>
        </w:rPr>
        <w:t xml:space="preserve">ongenital pyloric </w:t>
      </w:r>
      <w:proofErr w:type="spellStart"/>
      <w:r w:rsidRPr="00D97CBF">
        <w:rPr>
          <w:color w:val="292526"/>
          <w:sz w:val="28"/>
          <w:szCs w:val="28"/>
        </w:rPr>
        <w:t>stenosis</w:t>
      </w:r>
      <w:proofErr w:type="spellEnd"/>
    </w:p>
    <w:p w:rsidR="005A235C" w:rsidRDefault="005A235C" w:rsidP="005A235C">
      <w:pPr>
        <w:autoSpaceDE w:val="0"/>
        <w:autoSpaceDN w:val="0"/>
        <w:adjustRightInd w:val="0"/>
        <w:spacing w:after="0" w:line="240" w:lineRule="auto"/>
        <w:rPr>
          <w:color w:val="292526"/>
          <w:sz w:val="28"/>
          <w:szCs w:val="28"/>
        </w:rPr>
      </w:pPr>
      <w:r>
        <w:rPr>
          <w:color w:val="292526"/>
          <w:sz w:val="28"/>
          <w:szCs w:val="28"/>
        </w:rPr>
        <w:t xml:space="preserve"> GERD</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 xml:space="preserve"> Peptic ulcer</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 I</w:t>
      </w:r>
      <w:r w:rsidRPr="00D97CBF">
        <w:rPr>
          <w:color w:val="292526"/>
          <w:sz w:val="28"/>
          <w:szCs w:val="28"/>
        </w:rPr>
        <w:t>ntestinal obstruction</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 xml:space="preserve"> </w:t>
      </w:r>
      <w:proofErr w:type="spellStart"/>
      <w:r>
        <w:rPr>
          <w:color w:val="292526"/>
          <w:sz w:val="28"/>
          <w:szCs w:val="28"/>
        </w:rPr>
        <w:t>M</w:t>
      </w:r>
      <w:r w:rsidRPr="00D97CBF">
        <w:rPr>
          <w:color w:val="292526"/>
          <w:sz w:val="28"/>
          <w:szCs w:val="28"/>
        </w:rPr>
        <w:t>alabsorption</w:t>
      </w:r>
      <w:proofErr w:type="spellEnd"/>
      <w:r w:rsidRPr="00D97CBF">
        <w:rPr>
          <w:color w:val="292526"/>
          <w:sz w:val="28"/>
          <w:szCs w:val="28"/>
        </w:rPr>
        <w:t xml:space="preserve"> syndrome</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 A</w:t>
      </w:r>
      <w:r w:rsidRPr="00D97CBF">
        <w:rPr>
          <w:color w:val="292526"/>
          <w:sz w:val="28"/>
          <w:szCs w:val="28"/>
        </w:rPr>
        <w:t>cute and chronic diarrhea</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 I</w:t>
      </w:r>
      <w:r w:rsidRPr="00D97CBF">
        <w:rPr>
          <w:color w:val="292526"/>
          <w:sz w:val="28"/>
          <w:szCs w:val="28"/>
        </w:rPr>
        <w:t xml:space="preserve">rritable bowel syndrome  </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 </w:t>
      </w:r>
      <w:proofErr w:type="spellStart"/>
      <w:r>
        <w:rPr>
          <w:color w:val="292526"/>
          <w:sz w:val="28"/>
          <w:szCs w:val="28"/>
        </w:rPr>
        <w:t>H</w:t>
      </w:r>
      <w:r w:rsidRPr="00D97CBF">
        <w:rPr>
          <w:color w:val="292526"/>
          <w:sz w:val="28"/>
          <w:szCs w:val="28"/>
        </w:rPr>
        <w:t>irschsprung’s</w:t>
      </w:r>
      <w:proofErr w:type="spellEnd"/>
      <w:r w:rsidRPr="00D97CBF">
        <w:rPr>
          <w:color w:val="292526"/>
          <w:sz w:val="28"/>
          <w:szCs w:val="28"/>
        </w:rPr>
        <w:t xml:space="preserve"> disease </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 H</w:t>
      </w:r>
      <w:r w:rsidRPr="00D97CBF">
        <w:rPr>
          <w:color w:val="292526"/>
          <w:sz w:val="28"/>
          <w:szCs w:val="28"/>
        </w:rPr>
        <w:t xml:space="preserve">epatitis </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 xml:space="preserve"> C</w:t>
      </w:r>
      <w:r w:rsidRPr="00D97CBF">
        <w:rPr>
          <w:color w:val="292526"/>
          <w:sz w:val="28"/>
          <w:szCs w:val="28"/>
        </w:rPr>
        <w:t>irrhosis and portal hypertension</w:t>
      </w:r>
    </w:p>
    <w:p w:rsidR="005A235C" w:rsidRPr="00525C61" w:rsidRDefault="005A235C" w:rsidP="005A235C">
      <w:pPr>
        <w:autoSpaceDE w:val="0"/>
        <w:autoSpaceDN w:val="0"/>
        <w:adjustRightInd w:val="0"/>
        <w:spacing w:after="0" w:line="240" w:lineRule="auto"/>
        <w:rPr>
          <w:color w:val="292526"/>
          <w:sz w:val="28"/>
          <w:szCs w:val="28"/>
        </w:rPr>
      </w:pPr>
      <w:r>
        <w:rPr>
          <w:color w:val="292526"/>
          <w:sz w:val="28"/>
          <w:szCs w:val="28"/>
        </w:rPr>
        <w:t xml:space="preserve"> </w:t>
      </w:r>
      <w:r w:rsidRPr="00525C61">
        <w:rPr>
          <w:color w:val="292526"/>
          <w:sz w:val="28"/>
          <w:szCs w:val="28"/>
        </w:rPr>
        <w:t>Con</w:t>
      </w:r>
      <w:r>
        <w:rPr>
          <w:color w:val="292526"/>
          <w:sz w:val="28"/>
          <w:szCs w:val="28"/>
        </w:rPr>
        <w:t>stipation</w:t>
      </w:r>
    </w:p>
    <w:p w:rsidR="005A235C" w:rsidRPr="00525C61" w:rsidRDefault="005A235C" w:rsidP="005A235C">
      <w:pPr>
        <w:autoSpaceDE w:val="0"/>
        <w:autoSpaceDN w:val="0"/>
        <w:adjustRightInd w:val="0"/>
        <w:spacing w:after="0" w:line="240" w:lineRule="auto"/>
        <w:rPr>
          <w:color w:val="292526"/>
          <w:sz w:val="28"/>
          <w:szCs w:val="28"/>
        </w:rPr>
      </w:pPr>
      <w:r>
        <w:rPr>
          <w:color w:val="292526"/>
          <w:sz w:val="28"/>
          <w:szCs w:val="28"/>
        </w:rPr>
        <w:t xml:space="preserve"> </w:t>
      </w:r>
      <w:proofErr w:type="spellStart"/>
      <w:r>
        <w:rPr>
          <w:color w:val="292526"/>
          <w:sz w:val="28"/>
          <w:szCs w:val="28"/>
        </w:rPr>
        <w:t>Intussusception</w:t>
      </w:r>
      <w:proofErr w:type="spellEnd"/>
    </w:p>
    <w:p w:rsidR="005A235C" w:rsidRPr="00D97CBF" w:rsidRDefault="005A235C" w:rsidP="005A235C">
      <w:pPr>
        <w:autoSpaceDE w:val="0"/>
        <w:autoSpaceDN w:val="0"/>
        <w:adjustRightInd w:val="0"/>
        <w:spacing w:after="0" w:line="240" w:lineRule="auto"/>
        <w:rPr>
          <w:b/>
          <w:bCs/>
          <w:color w:val="292526"/>
          <w:sz w:val="28"/>
          <w:szCs w:val="28"/>
        </w:rPr>
      </w:pPr>
      <w:r w:rsidRPr="00D97CBF">
        <w:rPr>
          <w:color w:val="292526"/>
          <w:sz w:val="28"/>
          <w:szCs w:val="28"/>
        </w:rPr>
        <w:t xml:space="preserve"> </w:t>
      </w:r>
      <w:r w:rsidRPr="00D97CBF">
        <w:rPr>
          <w:b/>
          <w:bCs/>
          <w:color w:val="292526"/>
          <w:sz w:val="28"/>
          <w:szCs w:val="28"/>
        </w:rPr>
        <w:t>Nephrology</w:t>
      </w:r>
      <w:r>
        <w:rPr>
          <w:b/>
          <w:bCs/>
          <w:color w:val="292526"/>
          <w:sz w:val="28"/>
          <w:szCs w:val="28"/>
        </w:rPr>
        <w:t xml:space="preserve"> &amp; Urology</w:t>
      </w:r>
      <w:r w:rsidRPr="00D97CBF">
        <w:rPr>
          <w:b/>
          <w:bCs/>
          <w:color w:val="292526"/>
          <w:sz w:val="28"/>
          <w:szCs w:val="28"/>
        </w:rPr>
        <w:t xml:space="preserve"> disorders:</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A</w:t>
      </w:r>
      <w:r w:rsidRPr="00D97CBF">
        <w:rPr>
          <w:color w:val="292526"/>
          <w:sz w:val="28"/>
          <w:szCs w:val="28"/>
        </w:rPr>
        <w:t xml:space="preserve">cute and chronic </w:t>
      </w:r>
      <w:proofErr w:type="spellStart"/>
      <w:r w:rsidRPr="00D97CBF">
        <w:rPr>
          <w:color w:val="292526"/>
          <w:sz w:val="28"/>
          <w:szCs w:val="28"/>
        </w:rPr>
        <w:t>glomerulonephritis</w:t>
      </w:r>
      <w:proofErr w:type="spellEnd"/>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 </w:t>
      </w:r>
      <w:proofErr w:type="spellStart"/>
      <w:r>
        <w:rPr>
          <w:color w:val="292526"/>
          <w:sz w:val="28"/>
          <w:szCs w:val="28"/>
        </w:rPr>
        <w:t>N</w:t>
      </w:r>
      <w:r w:rsidRPr="00D97CBF">
        <w:rPr>
          <w:color w:val="292526"/>
          <w:sz w:val="28"/>
          <w:szCs w:val="28"/>
        </w:rPr>
        <w:t>ephrotic</w:t>
      </w:r>
      <w:proofErr w:type="spellEnd"/>
      <w:r w:rsidRPr="00D97CBF">
        <w:rPr>
          <w:color w:val="292526"/>
          <w:sz w:val="28"/>
          <w:szCs w:val="28"/>
        </w:rPr>
        <w:t xml:space="preserve"> syndrome</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H</w:t>
      </w:r>
      <w:r w:rsidRPr="00D97CBF">
        <w:rPr>
          <w:color w:val="292526"/>
          <w:sz w:val="28"/>
          <w:szCs w:val="28"/>
        </w:rPr>
        <w:t>emolytic uremic syndrome</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 U</w:t>
      </w:r>
      <w:r w:rsidRPr="00D97CBF">
        <w:rPr>
          <w:color w:val="292526"/>
          <w:sz w:val="28"/>
          <w:szCs w:val="28"/>
        </w:rPr>
        <w:t>rinary tract infection</w:t>
      </w:r>
    </w:p>
    <w:p w:rsidR="005A235C" w:rsidRPr="00D97CBF" w:rsidRDefault="005A235C" w:rsidP="005A235C">
      <w:pPr>
        <w:autoSpaceDE w:val="0"/>
        <w:autoSpaceDN w:val="0"/>
        <w:adjustRightInd w:val="0"/>
        <w:spacing w:after="0" w:line="240" w:lineRule="auto"/>
        <w:rPr>
          <w:color w:val="292526"/>
          <w:sz w:val="28"/>
          <w:szCs w:val="28"/>
        </w:rPr>
      </w:pPr>
      <w:r w:rsidRPr="00D97CBF">
        <w:rPr>
          <w:color w:val="292526"/>
          <w:sz w:val="28"/>
          <w:szCs w:val="28"/>
        </w:rPr>
        <w:t xml:space="preserve">VUR and renal scarring </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R</w:t>
      </w:r>
      <w:r w:rsidRPr="00D97CBF">
        <w:rPr>
          <w:color w:val="292526"/>
          <w:sz w:val="28"/>
          <w:szCs w:val="28"/>
        </w:rPr>
        <w:t>enal tubular disorders diseases</w:t>
      </w:r>
    </w:p>
    <w:p w:rsidR="008A0302" w:rsidRDefault="005A235C" w:rsidP="008A0302">
      <w:pPr>
        <w:autoSpaceDE w:val="0"/>
        <w:autoSpaceDN w:val="0"/>
        <w:adjustRightInd w:val="0"/>
        <w:spacing w:after="0" w:line="240" w:lineRule="auto"/>
        <w:rPr>
          <w:color w:val="292526"/>
          <w:sz w:val="28"/>
          <w:szCs w:val="28"/>
        </w:rPr>
      </w:pPr>
      <w:r>
        <w:rPr>
          <w:color w:val="292526"/>
          <w:sz w:val="28"/>
          <w:szCs w:val="28"/>
        </w:rPr>
        <w:t>P</w:t>
      </w:r>
      <w:r w:rsidR="008A0302">
        <w:rPr>
          <w:color w:val="292526"/>
          <w:sz w:val="28"/>
          <w:szCs w:val="28"/>
        </w:rPr>
        <w:t>osterior urethral valves</w:t>
      </w:r>
    </w:p>
    <w:p w:rsidR="005A235C" w:rsidRDefault="005A235C" w:rsidP="008A0302">
      <w:pPr>
        <w:autoSpaceDE w:val="0"/>
        <w:autoSpaceDN w:val="0"/>
        <w:adjustRightInd w:val="0"/>
        <w:spacing w:after="0" w:line="240" w:lineRule="auto"/>
        <w:rPr>
          <w:color w:val="292526"/>
          <w:sz w:val="28"/>
          <w:szCs w:val="28"/>
        </w:rPr>
      </w:pPr>
      <w:bookmarkStart w:id="0" w:name="_GoBack"/>
      <w:bookmarkEnd w:id="0"/>
      <w:proofErr w:type="spellStart"/>
      <w:r>
        <w:rPr>
          <w:color w:val="292526"/>
          <w:sz w:val="28"/>
          <w:szCs w:val="28"/>
        </w:rPr>
        <w:t>U</w:t>
      </w:r>
      <w:r w:rsidRPr="00D97CBF">
        <w:rPr>
          <w:color w:val="292526"/>
          <w:sz w:val="28"/>
          <w:szCs w:val="28"/>
        </w:rPr>
        <w:t>ndescended</w:t>
      </w:r>
      <w:proofErr w:type="spellEnd"/>
      <w:r w:rsidRPr="00D97CBF">
        <w:rPr>
          <w:color w:val="292526"/>
          <w:sz w:val="28"/>
          <w:szCs w:val="28"/>
        </w:rPr>
        <w:t xml:space="preserve"> testis </w:t>
      </w:r>
    </w:p>
    <w:p w:rsidR="005A235C" w:rsidRPr="00D97CBF" w:rsidRDefault="005A235C" w:rsidP="005A235C">
      <w:pPr>
        <w:autoSpaceDE w:val="0"/>
        <w:autoSpaceDN w:val="0"/>
        <w:adjustRightInd w:val="0"/>
        <w:spacing w:after="0" w:line="240" w:lineRule="auto"/>
        <w:rPr>
          <w:b/>
          <w:bCs/>
          <w:color w:val="292526"/>
          <w:sz w:val="28"/>
          <w:szCs w:val="28"/>
        </w:rPr>
      </w:pPr>
      <w:r w:rsidRPr="00D97CBF">
        <w:rPr>
          <w:b/>
          <w:bCs/>
          <w:color w:val="292526"/>
          <w:sz w:val="28"/>
          <w:szCs w:val="28"/>
        </w:rPr>
        <w:t>Neurologic disorders:</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 S</w:t>
      </w:r>
      <w:r w:rsidRPr="00D97CBF">
        <w:rPr>
          <w:color w:val="292526"/>
          <w:sz w:val="28"/>
          <w:szCs w:val="28"/>
        </w:rPr>
        <w:t>eizure</w:t>
      </w:r>
      <w:r>
        <w:rPr>
          <w:color w:val="292526"/>
          <w:sz w:val="28"/>
          <w:szCs w:val="28"/>
        </w:rPr>
        <w:t xml:space="preserve"> disorder</w:t>
      </w:r>
      <w:r w:rsidRPr="00D97CBF">
        <w:rPr>
          <w:color w:val="292526"/>
          <w:sz w:val="28"/>
          <w:szCs w:val="28"/>
        </w:rPr>
        <w:t xml:space="preserve"> and epileptic syndromes</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M</w:t>
      </w:r>
      <w:r w:rsidRPr="00D97CBF">
        <w:rPr>
          <w:color w:val="292526"/>
          <w:sz w:val="28"/>
          <w:szCs w:val="28"/>
        </w:rPr>
        <w:t>eningitis of childhood</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 C</w:t>
      </w:r>
      <w:r w:rsidRPr="00D97CBF">
        <w:rPr>
          <w:color w:val="292526"/>
          <w:sz w:val="28"/>
          <w:szCs w:val="28"/>
        </w:rPr>
        <w:t>oma</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A</w:t>
      </w:r>
      <w:r w:rsidRPr="00D97CBF">
        <w:rPr>
          <w:color w:val="292526"/>
          <w:sz w:val="28"/>
          <w:szCs w:val="28"/>
        </w:rPr>
        <w:t xml:space="preserve">cute encephalitis </w:t>
      </w:r>
    </w:p>
    <w:p w:rsidR="005A235C" w:rsidRPr="00D97CBF" w:rsidRDefault="005A235C" w:rsidP="005A235C">
      <w:pPr>
        <w:autoSpaceDE w:val="0"/>
        <w:autoSpaceDN w:val="0"/>
        <w:adjustRightInd w:val="0"/>
        <w:spacing w:after="0" w:line="240" w:lineRule="auto"/>
        <w:rPr>
          <w:color w:val="292526"/>
          <w:sz w:val="28"/>
          <w:szCs w:val="28"/>
        </w:rPr>
      </w:pPr>
      <w:proofErr w:type="spellStart"/>
      <w:r w:rsidRPr="00D97CBF">
        <w:rPr>
          <w:color w:val="292526"/>
          <w:sz w:val="28"/>
          <w:szCs w:val="28"/>
        </w:rPr>
        <w:t>Guillain-Barre</w:t>
      </w:r>
      <w:proofErr w:type="spellEnd"/>
      <w:r w:rsidRPr="00D97CBF">
        <w:rPr>
          <w:color w:val="292526"/>
          <w:sz w:val="28"/>
          <w:szCs w:val="28"/>
        </w:rPr>
        <w:t xml:space="preserve"> syndrome</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N</w:t>
      </w:r>
      <w:r w:rsidRPr="00D97CBF">
        <w:rPr>
          <w:color w:val="292526"/>
          <w:sz w:val="28"/>
          <w:szCs w:val="28"/>
        </w:rPr>
        <w:t>euromuscular disorders</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L</w:t>
      </w:r>
      <w:r w:rsidRPr="00D97CBF">
        <w:rPr>
          <w:color w:val="292526"/>
          <w:sz w:val="28"/>
          <w:szCs w:val="28"/>
        </w:rPr>
        <w:t xml:space="preserve">earning disabilities </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lastRenderedPageBreak/>
        <w:t>M</w:t>
      </w:r>
      <w:r w:rsidRPr="00D97CBF">
        <w:rPr>
          <w:color w:val="292526"/>
          <w:sz w:val="28"/>
          <w:szCs w:val="28"/>
        </w:rPr>
        <w:t>uscular dystrophies</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A</w:t>
      </w:r>
      <w:r w:rsidRPr="00D97CBF">
        <w:rPr>
          <w:color w:val="292526"/>
          <w:sz w:val="28"/>
          <w:szCs w:val="28"/>
        </w:rPr>
        <w:t>taxia</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M</w:t>
      </w:r>
      <w:r w:rsidRPr="00D97CBF">
        <w:rPr>
          <w:color w:val="292526"/>
          <w:sz w:val="28"/>
          <w:szCs w:val="28"/>
        </w:rPr>
        <w:t xml:space="preserve">ovement disorders </w:t>
      </w:r>
    </w:p>
    <w:p w:rsidR="005A235C" w:rsidRPr="00D97CBF" w:rsidRDefault="005A235C" w:rsidP="005A235C">
      <w:pPr>
        <w:autoSpaceDE w:val="0"/>
        <w:autoSpaceDN w:val="0"/>
        <w:adjustRightInd w:val="0"/>
        <w:spacing w:after="0" w:line="240" w:lineRule="auto"/>
        <w:rPr>
          <w:b/>
          <w:bCs/>
          <w:color w:val="292526"/>
          <w:sz w:val="28"/>
          <w:szCs w:val="28"/>
        </w:rPr>
      </w:pPr>
      <w:r w:rsidRPr="00D97CBF">
        <w:rPr>
          <w:b/>
          <w:bCs/>
          <w:color w:val="292526"/>
          <w:sz w:val="28"/>
          <w:szCs w:val="28"/>
        </w:rPr>
        <w:t>Hematology &amp; Oncology:</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D</w:t>
      </w:r>
      <w:r w:rsidRPr="00D97CBF">
        <w:rPr>
          <w:color w:val="292526"/>
          <w:sz w:val="28"/>
          <w:szCs w:val="28"/>
        </w:rPr>
        <w:t xml:space="preserve">eficiency </w:t>
      </w:r>
      <w:proofErr w:type="spellStart"/>
      <w:r w:rsidRPr="00D97CBF">
        <w:rPr>
          <w:color w:val="292526"/>
          <w:sz w:val="28"/>
          <w:szCs w:val="28"/>
        </w:rPr>
        <w:t>anemias</w:t>
      </w:r>
      <w:proofErr w:type="spellEnd"/>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 H</w:t>
      </w:r>
      <w:r w:rsidRPr="00D97CBF">
        <w:rPr>
          <w:color w:val="292526"/>
          <w:sz w:val="28"/>
          <w:szCs w:val="28"/>
        </w:rPr>
        <w:t xml:space="preserve">emolytic </w:t>
      </w:r>
      <w:proofErr w:type="spellStart"/>
      <w:r w:rsidRPr="00D97CBF">
        <w:rPr>
          <w:color w:val="292526"/>
          <w:sz w:val="28"/>
          <w:szCs w:val="28"/>
        </w:rPr>
        <w:t>anemias</w:t>
      </w:r>
      <w:proofErr w:type="spellEnd"/>
    </w:p>
    <w:p w:rsidR="005A235C" w:rsidRPr="00D97CBF" w:rsidRDefault="005A235C" w:rsidP="005A235C">
      <w:pPr>
        <w:autoSpaceDE w:val="0"/>
        <w:autoSpaceDN w:val="0"/>
        <w:adjustRightInd w:val="0"/>
        <w:spacing w:after="0" w:line="240" w:lineRule="auto"/>
        <w:rPr>
          <w:color w:val="292526"/>
          <w:sz w:val="28"/>
          <w:szCs w:val="28"/>
        </w:rPr>
      </w:pPr>
      <w:proofErr w:type="spellStart"/>
      <w:r>
        <w:rPr>
          <w:color w:val="292526"/>
          <w:sz w:val="28"/>
          <w:szCs w:val="28"/>
        </w:rPr>
        <w:t>A</w:t>
      </w:r>
      <w:r w:rsidRPr="00D97CBF">
        <w:rPr>
          <w:color w:val="292526"/>
          <w:sz w:val="28"/>
          <w:szCs w:val="28"/>
        </w:rPr>
        <w:t>plastic</w:t>
      </w:r>
      <w:proofErr w:type="spellEnd"/>
      <w:r w:rsidRPr="00D97CBF">
        <w:rPr>
          <w:color w:val="292526"/>
          <w:sz w:val="28"/>
          <w:szCs w:val="28"/>
        </w:rPr>
        <w:t xml:space="preserve"> anem</w:t>
      </w:r>
      <w:r>
        <w:rPr>
          <w:color w:val="292526"/>
          <w:sz w:val="28"/>
          <w:szCs w:val="28"/>
        </w:rPr>
        <w:t xml:space="preserve">ia _ </w:t>
      </w:r>
      <w:proofErr w:type="spellStart"/>
      <w:r>
        <w:rPr>
          <w:color w:val="292526"/>
          <w:sz w:val="28"/>
          <w:szCs w:val="28"/>
        </w:rPr>
        <w:t>pancytopenia</w:t>
      </w:r>
      <w:proofErr w:type="spellEnd"/>
      <w:r>
        <w:rPr>
          <w:color w:val="292526"/>
          <w:sz w:val="28"/>
          <w:szCs w:val="28"/>
        </w:rPr>
        <w:t xml:space="preserve">, disorders of </w:t>
      </w:r>
      <w:r w:rsidRPr="00D97CBF">
        <w:rPr>
          <w:color w:val="292526"/>
          <w:sz w:val="28"/>
          <w:szCs w:val="28"/>
        </w:rPr>
        <w:t xml:space="preserve">thrombocytopenia </w:t>
      </w:r>
      <w:proofErr w:type="spellStart"/>
      <w:r w:rsidRPr="00D97CBF">
        <w:rPr>
          <w:color w:val="292526"/>
          <w:sz w:val="28"/>
          <w:szCs w:val="28"/>
        </w:rPr>
        <w:t>hemostasis</w:t>
      </w:r>
      <w:proofErr w:type="spellEnd"/>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A</w:t>
      </w:r>
      <w:r w:rsidRPr="00D97CBF">
        <w:rPr>
          <w:color w:val="292526"/>
          <w:sz w:val="28"/>
          <w:szCs w:val="28"/>
        </w:rPr>
        <w:t>cute and chronic leukemia</w:t>
      </w:r>
    </w:p>
    <w:p w:rsidR="005A235C" w:rsidRPr="00D97CBF" w:rsidRDefault="005A235C" w:rsidP="005A235C">
      <w:pPr>
        <w:autoSpaceDE w:val="0"/>
        <w:autoSpaceDN w:val="0"/>
        <w:adjustRightInd w:val="0"/>
        <w:spacing w:after="0" w:line="240" w:lineRule="auto"/>
        <w:rPr>
          <w:color w:val="292526"/>
          <w:sz w:val="28"/>
          <w:szCs w:val="28"/>
        </w:rPr>
      </w:pPr>
      <w:r w:rsidRPr="00D97CBF">
        <w:rPr>
          <w:color w:val="292526"/>
          <w:sz w:val="28"/>
          <w:szCs w:val="28"/>
        </w:rPr>
        <w:t>Hodgkin disease</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 xml:space="preserve">Non-Hodgkin’s lymphoma </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 </w:t>
      </w:r>
      <w:proofErr w:type="spellStart"/>
      <w:r>
        <w:rPr>
          <w:color w:val="292526"/>
          <w:sz w:val="28"/>
          <w:szCs w:val="28"/>
        </w:rPr>
        <w:t>N</w:t>
      </w:r>
      <w:r w:rsidRPr="00D97CBF">
        <w:rPr>
          <w:color w:val="292526"/>
          <w:sz w:val="28"/>
          <w:szCs w:val="28"/>
        </w:rPr>
        <w:t>euroblastoma</w:t>
      </w:r>
      <w:proofErr w:type="spellEnd"/>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Blood </w:t>
      </w:r>
      <w:proofErr w:type="spellStart"/>
      <w:r>
        <w:rPr>
          <w:color w:val="292526"/>
          <w:sz w:val="28"/>
          <w:szCs w:val="28"/>
        </w:rPr>
        <w:t>coagulopathy</w:t>
      </w:r>
      <w:proofErr w:type="spellEnd"/>
    </w:p>
    <w:p w:rsidR="005A235C" w:rsidRDefault="005A235C" w:rsidP="005A235C">
      <w:pPr>
        <w:autoSpaceDE w:val="0"/>
        <w:autoSpaceDN w:val="0"/>
        <w:adjustRightInd w:val="0"/>
        <w:spacing w:after="0" w:line="240" w:lineRule="auto"/>
        <w:rPr>
          <w:b/>
          <w:bCs/>
          <w:color w:val="292526"/>
          <w:sz w:val="28"/>
          <w:szCs w:val="28"/>
        </w:rPr>
      </w:pPr>
      <w:r w:rsidRPr="00D97CBF">
        <w:rPr>
          <w:b/>
          <w:bCs/>
          <w:color w:val="292526"/>
          <w:sz w:val="28"/>
          <w:szCs w:val="28"/>
        </w:rPr>
        <w:t>Endocrinology:</w:t>
      </w:r>
    </w:p>
    <w:p w:rsidR="005A235C" w:rsidRPr="00D97CBF" w:rsidRDefault="005A235C" w:rsidP="005A235C">
      <w:pPr>
        <w:autoSpaceDE w:val="0"/>
        <w:autoSpaceDN w:val="0"/>
        <w:adjustRightInd w:val="0"/>
        <w:spacing w:after="0" w:line="240" w:lineRule="auto"/>
        <w:rPr>
          <w:b/>
          <w:bCs/>
          <w:color w:val="292526"/>
          <w:sz w:val="28"/>
          <w:szCs w:val="28"/>
        </w:rPr>
      </w:pPr>
      <w:r>
        <w:rPr>
          <w:color w:val="292526"/>
          <w:sz w:val="28"/>
          <w:szCs w:val="28"/>
        </w:rPr>
        <w:t>D</w:t>
      </w:r>
      <w:r w:rsidRPr="00D97CBF">
        <w:rPr>
          <w:color w:val="292526"/>
          <w:sz w:val="28"/>
          <w:szCs w:val="28"/>
        </w:rPr>
        <w:t>iabetes mellitus</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D</w:t>
      </w:r>
      <w:r w:rsidRPr="00D97CBF">
        <w:rPr>
          <w:color w:val="292526"/>
          <w:sz w:val="28"/>
          <w:szCs w:val="28"/>
        </w:rPr>
        <w:t xml:space="preserve">iabetes </w:t>
      </w:r>
      <w:proofErr w:type="spellStart"/>
      <w:r w:rsidRPr="00D97CBF">
        <w:rPr>
          <w:color w:val="292526"/>
          <w:sz w:val="28"/>
          <w:szCs w:val="28"/>
        </w:rPr>
        <w:t>insipidus</w:t>
      </w:r>
      <w:proofErr w:type="spellEnd"/>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H</w:t>
      </w:r>
      <w:r w:rsidRPr="00D97CBF">
        <w:rPr>
          <w:color w:val="292526"/>
          <w:sz w:val="28"/>
          <w:szCs w:val="28"/>
        </w:rPr>
        <w:t>ypothyroidism</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A</w:t>
      </w:r>
      <w:r w:rsidRPr="00D97CBF">
        <w:rPr>
          <w:color w:val="292526"/>
          <w:sz w:val="28"/>
          <w:szCs w:val="28"/>
        </w:rPr>
        <w:t xml:space="preserve">drenal insufficiency, </w:t>
      </w:r>
      <w:proofErr w:type="spellStart"/>
      <w:r w:rsidRPr="00D97CBF">
        <w:rPr>
          <w:color w:val="292526"/>
          <w:sz w:val="28"/>
          <w:szCs w:val="28"/>
        </w:rPr>
        <w:t>adrenogenital</w:t>
      </w:r>
      <w:proofErr w:type="spellEnd"/>
      <w:r w:rsidRPr="00D97CBF">
        <w:rPr>
          <w:color w:val="292526"/>
          <w:sz w:val="28"/>
          <w:szCs w:val="28"/>
        </w:rPr>
        <w:t xml:space="preserve"> syndromes _ </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H</w:t>
      </w:r>
      <w:r w:rsidRPr="00D97CBF">
        <w:rPr>
          <w:color w:val="292526"/>
          <w:sz w:val="28"/>
          <w:szCs w:val="28"/>
        </w:rPr>
        <w:t>ypoglycemia</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S</w:t>
      </w:r>
      <w:r w:rsidRPr="00D97CBF">
        <w:rPr>
          <w:color w:val="292526"/>
          <w:sz w:val="28"/>
          <w:szCs w:val="28"/>
        </w:rPr>
        <w:t>hort stature</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O</w:t>
      </w:r>
      <w:r w:rsidRPr="00D97CBF">
        <w:rPr>
          <w:color w:val="292526"/>
          <w:sz w:val="28"/>
          <w:szCs w:val="28"/>
        </w:rPr>
        <w:t>besity</w:t>
      </w:r>
    </w:p>
    <w:p w:rsidR="005A235C" w:rsidRPr="00D97CBF" w:rsidRDefault="005A235C" w:rsidP="005A235C">
      <w:pPr>
        <w:autoSpaceDE w:val="0"/>
        <w:autoSpaceDN w:val="0"/>
        <w:adjustRightInd w:val="0"/>
        <w:spacing w:after="0" w:line="240" w:lineRule="auto"/>
        <w:rPr>
          <w:b/>
          <w:bCs/>
          <w:color w:val="292526"/>
          <w:sz w:val="28"/>
          <w:szCs w:val="28"/>
        </w:rPr>
      </w:pPr>
      <w:r w:rsidRPr="00D97CBF">
        <w:rPr>
          <w:b/>
          <w:bCs/>
          <w:color w:val="292526"/>
          <w:sz w:val="28"/>
          <w:szCs w:val="28"/>
        </w:rPr>
        <w:t>Infections:</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B</w:t>
      </w:r>
      <w:r w:rsidRPr="00D97CBF">
        <w:rPr>
          <w:color w:val="292526"/>
          <w:sz w:val="28"/>
          <w:szCs w:val="28"/>
        </w:rPr>
        <w:t>acterial</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 V</w:t>
      </w:r>
      <w:r w:rsidRPr="00D97CBF">
        <w:rPr>
          <w:color w:val="292526"/>
          <w:sz w:val="28"/>
          <w:szCs w:val="28"/>
        </w:rPr>
        <w:t>iral</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P</w:t>
      </w:r>
      <w:r w:rsidRPr="00D97CBF">
        <w:rPr>
          <w:color w:val="292526"/>
          <w:sz w:val="28"/>
          <w:szCs w:val="28"/>
        </w:rPr>
        <w:t xml:space="preserve">arasitic </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C</w:t>
      </w:r>
      <w:r w:rsidRPr="00D97CBF">
        <w:rPr>
          <w:color w:val="292526"/>
          <w:sz w:val="28"/>
          <w:szCs w:val="28"/>
        </w:rPr>
        <w:t>ontrol of epidemics and infection prevention</w:t>
      </w:r>
    </w:p>
    <w:p w:rsidR="005A235C" w:rsidRPr="00525C61" w:rsidRDefault="005A235C" w:rsidP="005A235C">
      <w:pPr>
        <w:autoSpaceDE w:val="0"/>
        <w:autoSpaceDN w:val="0"/>
        <w:adjustRightInd w:val="0"/>
        <w:spacing w:after="0" w:line="240" w:lineRule="auto"/>
        <w:rPr>
          <w:b/>
          <w:bCs/>
          <w:color w:val="292526"/>
          <w:sz w:val="28"/>
          <w:szCs w:val="28"/>
        </w:rPr>
      </w:pPr>
      <w:r w:rsidRPr="00525C61">
        <w:rPr>
          <w:b/>
          <w:bCs/>
          <w:color w:val="292526"/>
          <w:sz w:val="28"/>
          <w:szCs w:val="28"/>
        </w:rPr>
        <w:t>Collagen Vascular:</w:t>
      </w:r>
    </w:p>
    <w:p w:rsidR="005A235C" w:rsidRPr="00525C61" w:rsidRDefault="005A235C" w:rsidP="005A235C">
      <w:pPr>
        <w:autoSpaceDE w:val="0"/>
        <w:autoSpaceDN w:val="0"/>
        <w:adjustRightInd w:val="0"/>
        <w:spacing w:after="0" w:line="240" w:lineRule="auto"/>
        <w:rPr>
          <w:color w:val="292526"/>
          <w:sz w:val="28"/>
          <w:szCs w:val="28"/>
        </w:rPr>
      </w:pPr>
      <w:r w:rsidRPr="00D97CBF">
        <w:rPr>
          <w:color w:val="292526"/>
          <w:sz w:val="28"/>
          <w:szCs w:val="28"/>
        </w:rPr>
        <w:t xml:space="preserve"> </w:t>
      </w:r>
      <w:r w:rsidRPr="00525C61">
        <w:rPr>
          <w:color w:val="292526"/>
          <w:sz w:val="28"/>
          <w:szCs w:val="28"/>
        </w:rPr>
        <w:t>Juvenile Rheumatoid Arthritis</w:t>
      </w:r>
    </w:p>
    <w:p w:rsidR="005A235C" w:rsidRPr="00525C61" w:rsidRDefault="005A235C" w:rsidP="005A235C">
      <w:pPr>
        <w:autoSpaceDE w:val="0"/>
        <w:autoSpaceDN w:val="0"/>
        <w:adjustRightInd w:val="0"/>
        <w:spacing w:after="0" w:line="240" w:lineRule="auto"/>
        <w:rPr>
          <w:color w:val="292526"/>
          <w:sz w:val="28"/>
          <w:szCs w:val="28"/>
        </w:rPr>
      </w:pPr>
      <w:proofErr w:type="spellStart"/>
      <w:r w:rsidRPr="00525C61">
        <w:rPr>
          <w:color w:val="292526"/>
          <w:sz w:val="28"/>
          <w:szCs w:val="28"/>
        </w:rPr>
        <w:t>Henoch</w:t>
      </w:r>
      <w:proofErr w:type="spellEnd"/>
      <w:r w:rsidRPr="00525C61">
        <w:rPr>
          <w:color w:val="292526"/>
          <w:sz w:val="28"/>
          <w:szCs w:val="28"/>
        </w:rPr>
        <w:t xml:space="preserve"> </w:t>
      </w:r>
      <w:proofErr w:type="spellStart"/>
      <w:r w:rsidRPr="00525C61">
        <w:rPr>
          <w:color w:val="292526"/>
          <w:sz w:val="28"/>
          <w:szCs w:val="28"/>
        </w:rPr>
        <w:t>Schonlein</w:t>
      </w:r>
      <w:proofErr w:type="spellEnd"/>
      <w:r w:rsidRPr="00525C61">
        <w:rPr>
          <w:color w:val="292526"/>
          <w:sz w:val="28"/>
          <w:szCs w:val="28"/>
        </w:rPr>
        <w:t xml:space="preserve"> </w:t>
      </w:r>
      <w:proofErr w:type="spellStart"/>
      <w:r w:rsidRPr="00525C61">
        <w:rPr>
          <w:color w:val="292526"/>
          <w:sz w:val="28"/>
          <w:szCs w:val="28"/>
        </w:rPr>
        <w:t>purpura</w:t>
      </w:r>
      <w:proofErr w:type="spellEnd"/>
    </w:p>
    <w:p w:rsidR="005A235C" w:rsidRPr="00525C61" w:rsidRDefault="005A235C" w:rsidP="005A235C">
      <w:pPr>
        <w:autoSpaceDE w:val="0"/>
        <w:autoSpaceDN w:val="0"/>
        <w:adjustRightInd w:val="0"/>
        <w:spacing w:after="0" w:line="240" w:lineRule="auto"/>
        <w:rPr>
          <w:color w:val="292526"/>
          <w:sz w:val="28"/>
          <w:szCs w:val="28"/>
        </w:rPr>
      </w:pPr>
      <w:r w:rsidRPr="00525C61">
        <w:rPr>
          <w:color w:val="292526"/>
          <w:sz w:val="28"/>
          <w:szCs w:val="28"/>
        </w:rPr>
        <w:t>Kawasaki disease</w:t>
      </w:r>
    </w:p>
    <w:p w:rsidR="005A235C" w:rsidRPr="00525C61" w:rsidRDefault="005A235C" w:rsidP="005A235C">
      <w:pPr>
        <w:rPr>
          <w:color w:val="292526"/>
          <w:sz w:val="34"/>
          <w:szCs w:val="34"/>
        </w:rPr>
      </w:pPr>
      <w:r w:rsidRPr="00D97CBF">
        <w:rPr>
          <w:b/>
          <w:bCs/>
          <w:color w:val="292526"/>
          <w:sz w:val="28"/>
          <w:szCs w:val="28"/>
        </w:rPr>
        <w:t>Emergency &amp; Critical care:</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 xml:space="preserve"> E</w:t>
      </w:r>
      <w:r w:rsidRPr="00D97CBF">
        <w:rPr>
          <w:color w:val="292526"/>
          <w:sz w:val="28"/>
          <w:szCs w:val="28"/>
        </w:rPr>
        <w:t>mergency care of shock</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 C</w:t>
      </w:r>
      <w:r w:rsidRPr="00357BBD">
        <w:rPr>
          <w:sz w:val="28"/>
          <w:szCs w:val="28"/>
        </w:rPr>
        <w:t>ardio</w:t>
      </w:r>
      <w:r w:rsidRPr="00D97CBF">
        <w:rPr>
          <w:color w:val="292526"/>
          <w:sz w:val="28"/>
          <w:szCs w:val="28"/>
        </w:rPr>
        <w:t>-respiratory arrest</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 xml:space="preserve"> </w:t>
      </w:r>
      <w:r w:rsidRPr="00D97CBF">
        <w:rPr>
          <w:color w:val="292526"/>
          <w:sz w:val="28"/>
          <w:szCs w:val="28"/>
        </w:rPr>
        <w:t>Respiratory failure</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S</w:t>
      </w:r>
      <w:r w:rsidRPr="00D97CBF">
        <w:rPr>
          <w:color w:val="292526"/>
          <w:sz w:val="28"/>
          <w:szCs w:val="28"/>
        </w:rPr>
        <w:t xml:space="preserve">tatus </w:t>
      </w:r>
      <w:proofErr w:type="spellStart"/>
      <w:r w:rsidRPr="00D97CBF">
        <w:rPr>
          <w:color w:val="292526"/>
          <w:sz w:val="28"/>
          <w:szCs w:val="28"/>
        </w:rPr>
        <w:t>epilepticus</w:t>
      </w:r>
      <w:proofErr w:type="spellEnd"/>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A</w:t>
      </w:r>
      <w:r w:rsidRPr="00D97CBF">
        <w:rPr>
          <w:color w:val="292526"/>
          <w:sz w:val="28"/>
          <w:szCs w:val="28"/>
        </w:rPr>
        <w:t>cute severe asthma</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F</w:t>
      </w:r>
      <w:r w:rsidRPr="00D97CBF">
        <w:rPr>
          <w:color w:val="292526"/>
          <w:sz w:val="28"/>
          <w:szCs w:val="28"/>
        </w:rPr>
        <w:t>luid and electrolyte disturbances and its therapy</w:t>
      </w:r>
      <w:r>
        <w:rPr>
          <w:color w:val="292526"/>
          <w:sz w:val="28"/>
          <w:szCs w:val="28"/>
        </w:rPr>
        <w:t xml:space="preserve">, </w:t>
      </w:r>
      <w:r w:rsidRPr="00D97CBF">
        <w:rPr>
          <w:color w:val="292526"/>
          <w:sz w:val="28"/>
          <w:szCs w:val="28"/>
        </w:rPr>
        <w:t>acid-base disturbances</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P</w:t>
      </w:r>
      <w:r w:rsidRPr="00D97CBF">
        <w:rPr>
          <w:color w:val="292526"/>
          <w:sz w:val="28"/>
          <w:szCs w:val="28"/>
        </w:rPr>
        <w:t xml:space="preserve">oisoning </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lastRenderedPageBreak/>
        <w:t>S</w:t>
      </w:r>
      <w:r w:rsidRPr="00D97CBF">
        <w:rPr>
          <w:color w:val="292526"/>
          <w:sz w:val="28"/>
          <w:szCs w:val="28"/>
        </w:rPr>
        <w:t>corpion and snake bites</w:t>
      </w:r>
    </w:p>
    <w:p w:rsidR="005A235C" w:rsidRPr="00D97CBF" w:rsidRDefault="005A235C" w:rsidP="005A235C">
      <w:pPr>
        <w:autoSpaceDE w:val="0"/>
        <w:autoSpaceDN w:val="0"/>
        <w:adjustRightInd w:val="0"/>
        <w:spacing w:after="0" w:line="240" w:lineRule="auto"/>
        <w:rPr>
          <w:b/>
          <w:bCs/>
          <w:color w:val="292526"/>
          <w:sz w:val="28"/>
          <w:szCs w:val="28"/>
        </w:rPr>
      </w:pPr>
      <w:r w:rsidRPr="00D97CBF">
        <w:rPr>
          <w:b/>
          <w:bCs/>
          <w:color w:val="292526"/>
          <w:sz w:val="28"/>
          <w:szCs w:val="28"/>
        </w:rPr>
        <w:t>Skin Diseases:</w:t>
      </w:r>
    </w:p>
    <w:p w:rsidR="005A235C" w:rsidRPr="00D97CBF" w:rsidRDefault="005A235C" w:rsidP="005A235C">
      <w:pPr>
        <w:autoSpaceDE w:val="0"/>
        <w:autoSpaceDN w:val="0"/>
        <w:adjustRightInd w:val="0"/>
        <w:spacing w:after="0" w:line="240" w:lineRule="auto"/>
        <w:rPr>
          <w:color w:val="292526"/>
          <w:sz w:val="28"/>
          <w:szCs w:val="28"/>
        </w:rPr>
      </w:pPr>
      <w:proofErr w:type="spellStart"/>
      <w:r>
        <w:rPr>
          <w:color w:val="292526"/>
          <w:sz w:val="28"/>
          <w:szCs w:val="28"/>
        </w:rPr>
        <w:t>E</w:t>
      </w:r>
      <w:r w:rsidRPr="00D97CBF">
        <w:rPr>
          <w:color w:val="292526"/>
          <w:sz w:val="28"/>
          <w:szCs w:val="28"/>
        </w:rPr>
        <w:t>xanthematous</w:t>
      </w:r>
      <w:proofErr w:type="spellEnd"/>
      <w:r w:rsidRPr="00D97CBF">
        <w:rPr>
          <w:color w:val="292526"/>
          <w:sz w:val="28"/>
          <w:szCs w:val="28"/>
        </w:rPr>
        <w:t xml:space="preserve"> illnesses </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S</w:t>
      </w:r>
      <w:r w:rsidRPr="00D97CBF">
        <w:rPr>
          <w:color w:val="292526"/>
          <w:sz w:val="28"/>
          <w:szCs w:val="28"/>
        </w:rPr>
        <w:t>teven-Johnson syndrome</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 E</w:t>
      </w:r>
      <w:r w:rsidRPr="00D97CBF">
        <w:rPr>
          <w:color w:val="292526"/>
          <w:sz w:val="28"/>
          <w:szCs w:val="28"/>
        </w:rPr>
        <w:t>czema</w:t>
      </w:r>
    </w:p>
    <w:p w:rsidR="005A235C" w:rsidRPr="00D97CBF" w:rsidRDefault="005A235C" w:rsidP="005A235C">
      <w:pPr>
        <w:autoSpaceDE w:val="0"/>
        <w:autoSpaceDN w:val="0"/>
        <w:adjustRightInd w:val="0"/>
        <w:spacing w:after="0" w:line="240" w:lineRule="auto"/>
        <w:rPr>
          <w:color w:val="292526"/>
          <w:sz w:val="28"/>
          <w:szCs w:val="28"/>
        </w:rPr>
      </w:pPr>
      <w:proofErr w:type="spellStart"/>
      <w:r>
        <w:rPr>
          <w:color w:val="292526"/>
          <w:sz w:val="28"/>
          <w:szCs w:val="28"/>
        </w:rPr>
        <w:t>S</w:t>
      </w:r>
      <w:r w:rsidRPr="00D97CBF">
        <w:rPr>
          <w:color w:val="292526"/>
          <w:sz w:val="28"/>
          <w:szCs w:val="28"/>
        </w:rPr>
        <w:t>eborrheic</w:t>
      </w:r>
      <w:proofErr w:type="spellEnd"/>
      <w:r w:rsidRPr="00D97CBF">
        <w:rPr>
          <w:color w:val="292526"/>
          <w:sz w:val="28"/>
          <w:szCs w:val="28"/>
        </w:rPr>
        <w:t xml:space="preserve"> dermatitis </w:t>
      </w:r>
    </w:p>
    <w:p w:rsidR="005A235C" w:rsidRDefault="005A235C" w:rsidP="005A235C">
      <w:pPr>
        <w:autoSpaceDE w:val="0"/>
        <w:autoSpaceDN w:val="0"/>
        <w:adjustRightInd w:val="0"/>
        <w:spacing w:after="0" w:line="240" w:lineRule="auto"/>
        <w:rPr>
          <w:color w:val="292526"/>
          <w:sz w:val="28"/>
          <w:szCs w:val="28"/>
        </w:rPr>
      </w:pPr>
      <w:proofErr w:type="spellStart"/>
      <w:r>
        <w:rPr>
          <w:color w:val="292526"/>
          <w:sz w:val="28"/>
          <w:szCs w:val="28"/>
        </w:rPr>
        <w:t>U</w:t>
      </w:r>
      <w:r w:rsidRPr="00D97CBF">
        <w:rPr>
          <w:color w:val="292526"/>
          <w:sz w:val="28"/>
          <w:szCs w:val="28"/>
        </w:rPr>
        <w:t>rticaria</w:t>
      </w:r>
      <w:proofErr w:type="spellEnd"/>
    </w:p>
    <w:p w:rsidR="005A235C" w:rsidRPr="002C60A3" w:rsidRDefault="005A235C" w:rsidP="005A235C">
      <w:pPr>
        <w:autoSpaceDE w:val="0"/>
        <w:autoSpaceDN w:val="0"/>
        <w:adjustRightInd w:val="0"/>
        <w:spacing w:after="0" w:line="240" w:lineRule="auto"/>
        <w:rPr>
          <w:color w:val="292526"/>
          <w:sz w:val="28"/>
          <w:szCs w:val="28"/>
        </w:rPr>
      </w:pPr>
      <w:r w:rsidRPr="00D97CBF">
        <w:rPr>
          <w:color w:val="292526"/>
          <w:sz w:val="28"/>
          <w:szCs w:val="28"/>
        </w:rPr>
        <w:t xml:space="preserve"> </w:t>
      </w:r>
      <w:r w:rsidRPr="00D97CBF">
        <w:rPr>
          <w:b/>
          <w:bCs/>
          <w:color w:val="292526"/>
          <w:sz w:val="28"/>
          <w:szCs w:val="28"/>
        </w:rPr>
        <w:t>Behavioral &amp; Developmental disorders:</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P</w:t>
      </w:r>
      <w:r w:rsidRPr="00D97CBF">
        <w:rPr>
          <w:color w:val="292526"/>
          <w:sz w:val="28"/>
          <w:szCs w:val="28"/>
        </w:rPr>
        <w:t>ica</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Enuresis, </w:t>
      </w:r>
      <w:proofErr w:type="spellStart"/>
      <w:r>
        <w:rPr>
          <w:color w:val="292526"/>
          <w:sz w:val="28"/>
          <w:szCs w:val="28"/>
        </w:rPr>
        <w:t>Encopresis</w:t>
      </w:r>
      <w:proofErr w:type="spellEnd"/>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B</w:t>
      </w:r>
      <w:r w:rsidRPr="00D97CBF">
        <w:rPr>
          <w:color w:val="292526"/>
          <w:sz w:val="28"/>
          <w:szCs w:val="28"/>
        </w:rPr>
        <w:t xml:space="preserve">reath holding spells </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 T</w:t>
      </w:r>
      <w:r w:rsidRPr="00D97CBF">
        <w:rPr>
          <w:color w:val="292526"/>
          <w:sz w:val="28"/>
          <w:szCs w:val="28"/>
        </w:rPr>
        <w:t>emper tantrums</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A</w:t>
      </w:r>
      <w:r w:rsidRPr="00D97CBF">
        <w:rPr>
          <w:color w:val="292526"/>
          <w:sz w:val="28"/>
          <w:szCs w:val="28"/>
        </w:rPr>
        <w:t xml:space="preserve">ttention deficit hyperactivity disorders </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C</w:t>
      </w:r>
      <w:r w:rsidRPr="00D97CBF">
        <w:rPr>
          <w:color w:val="292526"/>
          <w:sz w:val="28"/>
          <w:szCs w:val="28"/>
        </w:rPr>
        <w:t>hild abuse and neglect</w:t>
      </w:r>
    </w:p>
    <w:p w:rsidR="005A235C" w:rsidRPr="00D97CBF" w:rsidRDefault="005A235C" w:rsidP="005A235C">
      <w:pPr>
        <w:autoSpaceDE w:val="0"/>
        <w:autoSpaceDN w:val="0"/>
        <w:adjustRightInd w:val="0"/>
        <w:spacing w:after="0" w:line="240" w:lineRule="auto"/>
        <w:rPr>
          <w:b/>
          <w:bCs/>
          <w:color w:val="292526"/>
          <w:sz w:val="28"/>
          <w:szCs w:val="28"/>
        </w:rPr>
      </w:pPr>
      <w:r>
        <w:rPr>
          <w:b/>
          <w:bCs/>
          <w:color w:val="292526"/>
          <w:sz w:val="28"/>
          <w:szCs w:val="28"/>
        </w:rPr>
        <w:t>Genetics</w:t>
      </w:r>
      <w:r w:rsidRPr="00D97CBF">
        <w:rPr>
          <w:b/>
          <w:bCs/>
          <w:color w:val="292526"/>
          <w:sz w:val="28"/>
          <w:szCs w:val="28"/>
        </w:rPr>
        <w:t>:</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P</w:t>
      </w:r>
      <w:r w:rsidRPr="00D97CBF">
        <w:rPr>
          <w:color w:val="292526"/>
          <w:sz w:val="28"/>
          <w:szCs w:val="28"/>
        </w:rPr>
        <w:t>edigree drawing</w:t>
      </w:r>
    </w:p>
    <w:p w:rsidR="005A235C" w:rsidRPr="00525C61" w:rsidRDefault="005A235C" w:rsidP="005A235C">
      <w:pPr>
        <w:autoSpaceDE w:val="0"/>
        <w:autoSpaceDN w:val="0"/>
        <w:adjustRightInd w:val="0"/>
        <w:spacing w:after="0" w:line="240" w:lineRule="auto"/>
        <w:rPr>
          <w:color w:val="292526"/>
          <w:sz w:val="28"/>
          <w:szCs w:val="28"/>
        </w:rPr>
      </w:pPr>
      <w:r>
        <w:rPr>
          <w:color w:val="292526"/>
          <w:sz w:val="28"/>
          <w:szCs w:val="28"/>
        </w:rPr>
        <w:t>C</w:t>
      </w:r>
      <w:r w:rsidRPr="00D97CBF">
        <w:rPr>
          <w:color w:val="292526"/>
          <w:sz w:val="28"/>
          <w:szCs w:val="28"/>
        </w:rPr>
        <w:t xml:space="preserve">hromosomal </w:t>
      </w:r>
      <w:proofErr w:type="gramStart"/>
      <w:r>
        <w:rPr>
          <w:color w:val="292526"/>
          <w:sz w:val="28"/>
          <w:szCs w:val="28"/>
        </w:rPr>
        <w:t>( Down</w:t>
      </w:r>
      <w:proofErr w:type="gramEnd"/>
      <w:r>
        <w:rPr>
          <w:color w:val="292526"/>
          <w:sz w:val="28"/>
          <w:szCs w:val="28"/>
        </w:rPr>
        <w:t xml:space="preserve"> Syndrome,</w:t>
      </w:r>
      <w:r w:rsidRPr="00525C61">
        <w:rPr>
          <w:color w:val="292526"/>
          <w:sz w:val="28"/>
          <w:szCs w:val="28"/>
        </w:rPr>
        <w:t xml:space="preserve"> 21 </w:t>
      </w:r>
      <w:proofErr w:type="spellStart"/>
      <w:r w:rsidRPr="00525C61">
        <w:rPr>
          <w:color w:val="292526"/>
          <w:sz w:val="28"/>
          <w:szCs w:val="28"/>
        </w:rPr>
        <w:t>trisomy</w:t>
      </w:r>
      <w:proofErr w:type="spellEnd"/>
      <w:r>
        <w:rPr>
          <w:color w:val="292526"/>
          <w:sz w:val="28"/>
          <w:szCs w:val="28"/>
        </w:rPr>
        <w:t xml:space="preserve">, </w:t>
      </w:r>
      <w:r w:rsidRPr="00525C61">
        <w:rPr>
          <w:color w:val="292526"/>
          <w:sz w:val="28"/>
          <w:szCs w:val="28"/>
        </w:rPr>
        <w:t xml:space="preserve">13 </w:t>
      </w:r>
      <w:proofErr w:type="spellStart"/>
      <w:r w:rsidRPr="00525C61">
        <w:rPr>
          <w:color w:val="292526"/>
          <w:sz w:val="28"/>
          <w:szCs w:val="28"/>
        </w:rPr>
        <w:t>trisomy</w:t>
      </w:r>
      <w:proofErr w:type="spellEnd"/>
      <w:r>
        <w:rPr>
          <w:color w:val="292526"/>
          <w:sz w:val="28"/>
          <w:szCs w:val="28"/>
        </w:rPr>
        <w:t xml:space="preserve">, </w:t>
      </w:r>
      <w:r w:rsidRPr="00525C61">
        <w:rPr>
          <w:color w:val="292526"/>
          <w:sz w:val="28"/>
          <w:szCs w:val="28"/>
        </w:rPr>
        <w:t xml:space="preserve">18 </w:t>
      </w:r>
      <w:proofErr w:type="spellStart"/>
      <w:r w:rsidRPr="00525C61">
        <w:rPr>
          <w:color w:val="292526"/>
          <w:sz w:val="28"/>
          <w:szCs w:val="28"/>
        </w:rPr>
        <w:t>trisomy</w:t>
      </w:r>
      <w:proofErr w:type="spellEnd"/>
      <w:r>
        <w:rPr>
          <w:color w:val="292526"/>
          <w:sz w:val="28"/>
          <w:szCs w:val="28"/>
        </w:rPr>
        <w:t xml:space="preserve">, Turner Syndrome, </w:t>
      </w:r>
      <w:proofErr w:type="spellStart"/>
      <w:r w:rsidRPr="00525C61">
        <w:rPr>
          <w:color w:val="292526"/>
          <w:sz w:val="28"/>
          <w:szCs w:val="28"/>
        </w:rPr>
        <w:t>Klinefelter</w:t>
      </w:r>
      <w:proofErr w:type="spellEnd"/>
      <w:r w:rsidRPr="00525C61">
        <w:rPr>
          <w:color w:val="292526"/>
          <w:sz w:val="28"/>
          <w:szCs w:val="28"/>
        </w:rPr>
        <w:t xml:space="preserve"> Syndrome</w:t>
      </w:r>
      <w:r>
        <w:rPr>
          <w:color w:val="292526"/>
          <w:sz w:val="28"/>
          <w:szCs w:val="28"/>
        </w:rPr>
        <w:t>0</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G</w:t>
      </w:r>
      <w:r w:rsidRPr="00D97CBF">
        <w:rPr>
          <w:color w:val="292526"/>
          <w:sz w:val="28"/>
          <w:szCs w:val="28"/>
        </w:rPr>
        <w:t>enetic diagnosis</w:t>
      </w:r>
    </w:p>
    <w:p w:rsidR="005A235C" w:rsidRPr="00D97CBF" w:rsidRDefault="005A235C" w:rsidP="005A235C">
      <w:pPr>
        <w:autoSpaceDE w:val="0"/>
        <w:autoSpaceDN w:val="0"/>
        <w:adjustRightInd w:val="0"/>
        <w:spacing w:after="0" w:line="240" w:lineRule="auto"/>
        <w:rPr>
          <w:b/>
          <w:bCs/>
          <w:color w:val="292526"/>
          <w:sz w:val="28"/>
          <w:szCs w:val="28"/>
        </w:rPr>
      </w:pPr>
      <w:r w:rsidRPr="00D97CBF">
        <w:rPr>
          <w:b/>
          <w:bCs/>
          <w:color w:val="292526"/>
          <w:sz w:val="28"/>
          <w:szCs w:val="28"/>
        </w:rPr>
        <w:t>History and examination:</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H</w:t>
      </w:r>
      <w:r w:rsidRPr="00D97CBF">
        <w:rPr>
          <w:color w:val="292526"/>
          <w:sz w:val="28"/>
          <w:szCs w:val="28"/>
        </w:rPr>
        <w:t>istory taking including psychosocial history</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 xml:space="preserve"> Physical examination including, </w:t>
      </w:r>
      <w:r w:rsidRPr="00D97CBF">
        <w:rPr>
          <w:color w:val="292526"/>
          <w:sz w:val="28"/>
          <w:szCs w:val="28"/>
        </w:rPr>
        <w:t xml:space="preserve">newborn examination, </w:t>
      </w:r>
      <w:r>
        <w:rPr>
          <w:color w:val="292526"/>
          <w:sz w:val="28"/>
          <w:szCs w:val="28"/>
        </w:rPr>
        <w:t xml:space="preserve">assessment of growth, use of growth chart, developmental evaluation, </w:t>
      </w:r>
      <w:r w:rsidRPr="00D97CBF">
        <w:rPr>
          <w:color w:val="292526"/>
          <w:sz w:val="28"/>
          <w:szCs w:val="28"/>
        </w:rPr>
        <w:t>full systemic examination, drainage</w:t>
      </w:r>
    </w:p>
    <w:p w:rsidR="005A235C" w:rsidRPr="00D97CBF" w:rsidRDefault="005A235C" w:rsidP="005A235C">
      <w:pPr>
        <w:autoSpaceDE w:val="0"/>
        <w:autoSpaceDN w:val="0"/>
        <w:adjustRightInd w:val="0"/>
        <w:spacing w:after="0" w:line="240" w:lineRule="auto"/>
        <w:rPr>
          <w:b/>
          <w:bCs/>
          <w:color w:val="292526"/>
          <w:sz w:val="28"/>
          <w:szCs w:val="28"/>
        </w:rPr>
      </w:pPr>
      <w:r w:rsidRPr="00D97CBF">
        <w:rPr>
          <w:b/>
          <w:bCs/>
          <w:color w:val="292526"/>
          <w:sz w:val="28"/>
          <w:szCs w:val="28"/>
        </w:rPr>
        <w:t>Interpretation:</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I</w:t>
      </w:r>
      <w:r w:rsidRPr="00D97CBF">
        <w:rPr>
          <w:color w:val="292526"/>
          <w:sz w:val="28"/>
          <w:szCs w:val="28"/>
        </w:rPr>
        <w:t>nterpretation of X-rays of chest, abdomen, bone and skull</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 xml:space="preserve"> ECG</w:t>
      </w:r>
      <w:r w:rsidRPr="00D97CBF">
        <w:rPr>
          <w:color w:val="292526"/>
          <w:sz w:val="28"/>
          <w:szCs w:val="28"/>
        </w:rPr>
        <w:t xml:space="preserve"> </w:t>
      </w:r>
    </w:p>
    <w:p w:rsidR="005A235C" w:rsidRDefault="005A235C" w:rsidP="005A235C">
      <w:pPr>
        <w:autoSpaceDE w:val="0"/>
        <w:autoSpaceDN w:val="0"/>
        <w:adjustRightInd w:val="0"/>
        <w:spacing w:after="0" w:line="240" w:lineRule="auto"/>
        <w:rPr>
          <w:color w:val="292526"/>
          <w:sz w:val="28"/>
          <w:szCs w:val="28"/>
        </w:rPr>
      </w:pPr>
      <w:r w:rsidRPr="00D97CBF">
        <w:rPr>
          <w:color w:val="292526"/>
          <w:sz w:val="28"/>
          <w:szCs w:val="28"/>
        </w:rPr>
        <w:t xml:space="preserve">ABG findings; </w:t>
      </w:r>
    </w:p>
    <w:p w:rsidR="005A235C" w:rsidRDefault="005A235C" w:rsidP="005A235C">
      <w:pPr>
        <w:autoSpaceDE w:val="0"/>
        <w:autoSpaceDN w:val="0"/>
        <w:adjustRightInd w:val="0"/>
        <w:spacing w:after="0" w:line="240" w:lineRule="auto"/>
        <w:rPr>
          <w:color w:val="292526"/>
          <w:sz w:val="28"/>
          <w:szCs w:val="28"/>
        </w:rPr>
      </w:pPr>
      <w:r>
        <w:rPr>
          <w:color w:val="292526"/>
          <w:sz w:val="28"/>
          <w:szCs w:val="28"/>
        </w:rPr>
        <w:t>U</w:t>
      </w:r>
      <w:r w:rsidRPr="00D97CBF">
        <w:rPr>
          <w:color w:val="292526"/>
          <w:sz w:val="28"/>
          <w:szCs w:val="28"/>
        </w:rPr>
        <w:t xml:space="preserve">ltrasound </w:t>
      </w:r>
    </w:p>
    <w:p w:rsidR="005A235C" w:rsidRPr="00D97CBF" w:rsidRDefault="005A235C" w:rsidP="005A235C">
      <w:pPr>
        <w:autoSpaceDE w:val="0"/>
        <w:autoSpaceDN w:val="0"/>
        <w:adjustRightInd w:val="0"/>
        <w:spacing w:after="0" w:line="240" w:lineRule="auto"/>
        <w:rPr>
          <w:color w:val="292526"/>
          <w:sz w:val="28"/>
          <w:szCs w:val="28"/>
        </w:rPr>
      </w:pPr>
      <w:r>
        <w:rPr>
          <w:color w:val="292526"/>
          <w:sz w:val="28"/>
          <w:szCs w:val="28"/>
        </w:rPr>
        <w:t>C</w:t>
      </w:r>
      <w:r w:rsidRPr="00D97CBF">
        <w:rPr>
          <w:color w:val="292526"/>
          <w:sz w:val="28"/>
          <w:szCs w:val="28"/>
        </w:rPr>
        <w:t>ommon EEG patterns CT scan</w:t>
      </w:r>
    </w:p>
    <w:p w:rsidR="00307757" w:rsidRPr="008A0302" w:rsidRDefault="005A235C" w:rsidP="008A0302">
      <w:pPr>
        <w:autoSpaceDE w:val="0"/>
        <w:autoSpaceDN w:val="0"/>
        <w:adjustRightInd w:val="0"/>
        <w:spacing w:after="0" w:line="240" w:lineRule="auto"/>
        <w:rPr>
          <w:color w:val="292526"/>
          <w:sz w:val="28"/>
          <w:szCs w:val="28"/>
        </w:rPr>
      </w:pPr>
      <w:r w:rsidRPr="00D97CBF">
        <w:rPr>
          <w:color w:val="292526"/>
          <w:sz w:val="28"/>
          <w:szCs w:val="28"/>
        </w:rPr>
        <w:t xml:space="preserve"> </w:t>
      </w:r>
      <w:r w:rsidR="00307757" w:rsidRPr="00307757">
        <w:rPr>
          <w:rFonts w:eastAsia="Times New Roman" w:cs="Arial"/>
          <w:color w:val="000000"/>
          <w:sz w:val="36"/>
          <w:szCs w:val="36"/>
        </w:rPr>
        <w:t>Topics</w:t>
      </w:r>
      <w:r w:rsidR="00DD4C8C">
        <w:rPr>
          <w:rFonts w:eastAsia="Times New Roman" w:cs="Arial"/>
          <w:color w:val="000000"/>
          <w:sz w:val="36"/>
          <w:szCs w:val="36"/>
        </w:rPr>
        <w:t xml:space="preserve"> </w:t>
      </w:r>
      <w:r w:rsidR="0060795A">
        <w:rPr>
          <w:rFonts w:eastAsia="Times New Roman" w:cs="Arial"/>
          <w:color w:val="000000"/>
          <w:sz w:val="36"/>
          <w:szCs w:val="36"/>
        </w:rPr>
        <w:t>prepared and presented by the students</w:t>
      </w:r>
      <w:r w:rsidR="00307757" w:rsidRPr="00307757">
        <w:rPr>
          <w:rFonts w:eastAsia="Times New Roman" w:cs="Arial"/>
          <w:color w:val="000000"/>
          <w:sz w:val="36"/>
          <w:szCs w:val="36"/>
        </w:rPr>
        <w:t xml:space="preserve"> included in the curriculum:</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sidRPr="006F3847">
        <w:rPr>
          <w:rFonts w:eastAsia="Times New Roman" w:cs="Arial"/>
          <w:color w:val="000000"/>
          <w:sz w:val="28"/>
          <w:szCs w:val="28"/>
        </w:rPr>
        <w:t>Approach to the newborn infant with RDS, apnea, and cyanosis</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sidRPr="006F3847">
        <w:rPr>
          <w:rFonts w:eastAsia="Times New Roman" w:cs="Arial"/>
          <w:color w:val="000000"/>
          <w:sz w:val="28"/>
          <w:szCs w:val="28"/>
        </w:rPr>
        <w:t>Approach to the newborn infant with jaundice</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sidRPr="006F3847">
        <w:rPr>
          <w:rFonts w:eastAsia="Times New Roman" w:cs="Arial"/>
          <w:color w:val="000000"/>
          <w:sz w:val="28"/>
          <w:szCs w:val="28"/>
        </w:rPr>
        <w:t>Approach to the newborn infant with convulsion</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sidRPr="006F3847">
        <w:rPr>
          <w:rFonts w:eastAsia="Times New Roman" w:cs="Arial"/>
          <w:color w:val="000000"/>
          <w:sz w:val="28"/>
          <w:szCs w:val="28"/>
        </w:rPr>
        <w:t>Approach to the newborn infant with ambiguous genitalia</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sidRPr="006F3847">
        <w:rPr>
          <w:rFonts w:eastAsia="Times New Roman" w:cs="Arial"/>
          <w:color w:val="000000"/>
          <w:sz w:val="28"/>
          <w:szCs w:val="28"/>
        </w:rPr>
        <w:lastRenderedPageBreak/>
        <w:t xml:space="preserve">Approach to the newborn infant with vomiting, abdominal distention, and absent </w:t>
      </w:r>
      <w:proofErr w:type="spellStart"/>
      <w:r w:rsidRPr="006F3847">
        <w:rPr>
          <w:rFonts w:eastAsia="Times New Roman" w:cs="Arial"/>
          <w:color w:val="000000"/>
          <w:sz w:val="28"/>
          <w:szCs w:val="28"/>
        </w:rPr>
        <w:t>meconium</w:t>
      </w:r>
      <w:proofErr w:type="spellEnd"/>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sidRPr="006F3847">
        <w:rPr>
          <w:rFonts w:eastAsia="Times New Roman" w:cs="Arial"/>
          <w:color w:val="000000"/>
          <w:sz w:val="28"/>
          <w:szCs w:val="28"/>
        </w:rPr>
        <w:t>Infection in the newborn infant</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sidRPr="006F3847">
        <w:rPr>
          <w:rFonts w:eastAsia="Times New Roman" w:cs="Arial"/>
          <w:color w:val="000000"/>
          <w:sz w:val="28"/>
          <w:szCs w:val="28"/>
        </w:rPr>
        <w:t>Nutrition and fluid therapy in the newborn infant</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Approach to the child with irritability</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 xml:space="preserve">Approach to the child with earache, </w:t>
      </w:r>
      <w:proofErr w:type="spellStart"/>
      <w:r w:rsidRPr="006F3847">
        <w:rPr>
          <w:rFonts w:eastAsia="Times New Roman" w:cs="Arial"/>
          <w:color w:val="000000"/>
          <w:sz w:val="28"/>
          <w:szCs w:val="28"/>
        </w:rPr>
        <w:t>rhinorrhea</w:t>
      </w:r>
      <w:proofErr w:type="spellEnd"/>
      <w:r w:rsidRPr="006F3847">
        <w:rPr>
          <w:rFonts w:eastAsia="Times New Roman" w:cs="Arial"/>
          <w:color w:val="000000"/>
          <w:sz w:val="28"/>
          <w:szCs w:val="28"/>
        </w:rPr>
        <w:t>, and sore throa</w:t>
      </w:r>
      <w:r w:rsidR="00C16037">
        <w:rPr>
          <w:rFonts w:eastAsia="Times New Roman" w:cs="Arial"/>
          <w:color w:val="000000"/>
          <w:sz w:val="28"/>
          <w:szCs w:val="28"/>
        </w:rPr>
        <w:t>t.</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 xml:space="preserve">Approach to the child with cough </w:t>
      </w:r>
      <w:r w:rsidR="00DD4C8C" w:rsidRPr="006F3847">
        <w:rPr>
          <w:rFonts w:eastAsia="Times New Roman" w:cs="Arial"/>
          <w:color w:val="000000"/>
          <w:sz w:val="28"/>
          <w:szCs w:val="28"/>
        </w:rPr>
        <w:t>(acute</w:t>
      </w:r>
      <w:r w:rsidRPr="006F3847">
        <w:rPr>
          <w:rFonts w:eastAsia="Times New Roman" w:cs="Arial"/>
          <w:color w:val="000000"/>
          <w:sz w:val="28"/>
          <w:szCs w:val="28"/>
        </w:rPr>
        <w:t xml:space="preserve"> and chronic), whee</w:t>
      </w:r>
      <w:r w:rsidR="00C16037">
        <w:rPr>
          <w:rFonts w:eastAsia="Times New Roman" w:cs="Arial"/>
          <w:color w:val="000000"/>
          <w:sz w:val="28"/>
          <w:szCs w:val="28"/>
        </w:rPr>
        <w:t xml:space="preserve">zing, and </w:t>
      </w:r>
      <w:proofErr w:type="spellStart"/>
      <w:r w:rsidR="00C16037">
        <w:rPr>
          <w:rFonts w:eastAsia="Times New Roman" w:cs="Arial"/>
          <w:color w:val="000000"/>
          <w:sz w:val="28"/>
          <w:szCs w:val="28"/>
        </w:rPr>
        <w:t>tachypnea</w:t>
      </w:r>
      <w:proofErr w:type="spellEnd"/>
      <w:r w:rsidR="00C16037">
        <w:rPr>
          <w:rFonts w:eastAsia="Times New Roman" w:cs="Arial"/>
          <w:color w:val="000000"/>
          <w:sz w:val="28"/>
          <w:szCs w:val="28"/>
        </w:rPr>
        <w:t>.</w:t>
      </w:r>
      <w:r w:rsidRPr="006F3847">
        <w:rPr>
          <w:rFonts w:eastAsia="Times New Roman" w:cs="Arial"/>
          <w:color w:val="000000"/>
          <w:sz w:val="28"/>
          <w:szCs w:val="28"/>
        </w:rPr>
        <w:t xml:space="preserve"> </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Approach to the child with fever</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sidRPr="006F3847">
        <w:rPr>
          <w:rFonts w:eastAsia="Times New Roman" w:cs="Arial"/>
          <w:color w:val="000000"/>
          <w:sz w:val="28"/>
          <w:szCs w:val="28"/>
        </w:rPr>
        <w:t>Approach to the child with cyanosis</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sidRPr="006F3847">
        <w:rPr>
          <w:rFonts w:eastAsia="Times New Roman" w:cs="Arial"/>
          <w:color w:val="000000"/>
          <w:sz w:val="28"/>
          <w:szCs w:val="28"/>
        </w:rPr>
        <w:t xml:space="preserve">Approach to the child with diarrhea and evaluation of level of dehydration, oral </w:t>
      </w:r>
      <w:r w:rsidR="00C16037">
        <w:rPr>
          <w:rFonts w:eastAsia="Times New Roman" w:cs="Arial"/>
          <w:color w:val="000000"/>
          <w:sz w:val="28"/>
          <w:szCs w:val="28"/>
        </w:rPr>
        <w:t>rehydration therapy.</w:t>
      </w:r>
      <w:r w:rsidRPr="006F3847">
        <w:rPr>
          <w:rFonts w:eastAsia="Times New Roman" w:cs="Arial"/>
          <w:color w:val="000000"/>
          <w:sz w:val="28"/>
          <w:szCs w:val="28"/>
        </w:rPr>
        <w:t xml:space="preserve"> </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Approach to the child with abdominal pain</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Approach to the child with vomiting</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Approach to the child with constipation</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Approach to the child with jaundice</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 xml:space="preserve">Approach to the child with </w:t>
      </w:r>
      <w:proofErr w:type="spellStart"/>
      <w:r w:rsidRPr="006F3847">
        <w:rPr>
          <w:rFonts w:eastAsia="Times New Roman" w:cs="Arial"/>
          <w:color w:val="000000"/>
          <w:sz w:val="28"/>
          <w:szCs w:val="28"/>
        </w:rPr>
        <w:t>hepatosplenomegaly</w:t>
      </w:r>
      <w:proofErr w:type="spellEnd"/>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Approach to the child with headache</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Approach to the child with convulsion</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sidRPr="006F3847">
        <w:rPr>
          <w:rFonts w:eastAsia="Times New Roman" w:cs="Arial"/>
          <w:color w:val="000000"/>
          <w:sz w:val="28"/>
          <w:szCs w:val="28"/>
        </w:rPr>
        <w:t>Approach to floppy baby</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Approach to the child with coagulation disorders</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 xml:space="preserve">Approach to the child with </w:t>
      </w:r>
      <w:proofErr w:type="spellStart"/>
      <w:r w:rsidRPr="006F3847">
        <w:rPr>
          <w:rFonts w:eastAsia="Times New Roman" w:cs="Arial"/>
          <w:color w:val="000000"/>
          <w:sz w:val="28"/>
          <w:szCs w:val="28"/>
        </w:rPr>
        <w:t>lymphadenopathy</w:t>
      </w:r>
      <w:proofErr w:type="spellEnd"/>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Approach to the child with limping and arthritis</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Approach to the child with short stature</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Approach to the child or newborn infant with hypoglycemia</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 xml:space="preserve">Approach to the child with edema and </w:t>
      </w:r>
      <w:proofErr w:type="spellStart"/>
      <w:r w:rsidRPr="006F3847">
        <w:rPr>
          <w:rFonts w:eastAsia="Times New Roman" w:cs="Arial"/>
          <w:color w:val="000000"/>
          <w:sz w:val="28"/>
          <w:szCs w:val="28"/>
        </w:rPr>
        <w:t>proteinuria</w:t>
      </w:r>
      <w:proofErr w:type="spellEnd"/>
    </w:p>
    <w:p w:rsidR="00DD4C8C" w:rsidRPr="00DD4C8C" w:rsidRDefault="006F3847" w:rsidP="00DD4C8C">
      <w:pPr>
        <w:numPr>
          <w:ilvl w:val="0"/>
          <w:numId w:val="31"/>
        </w:numPr>
        <w:spacing w:before="100" w:beforeAutospacing="1" w:after="150" w:line="336" w:lineRule="atLeast"/>
        <w:rPr>
          <w:rFonts w:eastAsia="Times New Roman" w:cs="Arial"/>
          <w:color w:val="000000"/>
          <w:sz w:val="28"/>
          <w:szCs w:val="28"/>
        </w:rPr>
      </w:pPr>
      <w:r w:rsidRPr="006F3847">
        <w:rPr>
          <w:rFonts w:eastAsia="Times New Roman" w:cs="Arial"/>
          <w:color w:val="000000"/>
          <w:sz w:val="28"/>
          <w:szCs w:val="28"/>
        </w:rPr>
        <w:t xml:space="preserve">Approach to the child with </w:t>
      </w:r>
      <w:proofErr w:type="spellStart"/>
      <w:r w:rsidRPr="006F3847">
        <w:rPr>
          <w:rFonts w:eastAsia="Times New Roman" w:cs="Arial"/>
          <w:color w:val="000000"/>
          <w:sz w:val="28"/>
          <w:szCs w:val="28"/>
        </w:rPr>
        <w:t>polyuria</w:t>
      </w:r>
      <w:proofErr w:type="spellEnd"/>
      <w:r w:rsidR="00DD4C8C">
        <w:rPr>
          <w:rFonts w:eastAsia="Times New Roman" w:cs="Arial"/>
          <w:color w:val="000000"/>
          <w:sz w:val="28"/>
          <w:szCs w:val="28"/>
        </w:rPr>
        <w:t xml:space="preserve">, </w:t>
      </w:r>
      <w:proofErr w:type="spellStart"/>
      <w:r w:rsidRPr="00DD4C8C">
        <w:rPr>
          <w:rFonts w:eastAsia="Times New Roman" w:cs="Arial"/>
          <w:color w:val="000000"/>
          <w:sz w:val="28"/>
          <w:szCs w:val="28"/>
        </w:rPr>
        <w:t>oliguria</w:t>
      </w:r>
      <w:proofErr w:type="spellEnd"/>
      <w:r w:rsidRPr="00DD4C8C">
        <w:rPr>
          <w:rFonts w:eastAsia="Times New Roman" w:cs="Arial"/>
          <w:color w:val="000000"/>
          <w:sz w:val="28"/>
          <w:szCs w:val="28"/>
        </w:rPr>
        <w:t xml:space="preserve"> and acute renal failure</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lastRenderedPageBreak/>
        <w:t xml:space="preserve"> </w:t>
      </w:r>
      <w:r w:rsidRPr="006F3847">
        <w:rPr>
          <w:rFonts w:eastAsia="Times New Roman" w:cs="Arial"/>
          <w:color w:val="000000"/>
          <w:sz w:val="28"/>
          <w:szCs w:val="28"/>
        </w:rPr>
        <w:t>Approach to the child with anemia</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 xml:space="preserve">Approach to the child with respiratory distress and airway obstruction ( croup, </w:t>
      </w:r>
      <w:proofErr w:type="spellStart"/>
      <w:r w:rsidRPr="006F3847">
        <w:rPr>
          <w:rFonts w:eastAsia="Times New Roman" w:cs="Arial"/>
          <w:color w:val="000000"/>
          <w:sz w:val="28"/>
          <w:szCs w:val="28"/>
        </w:rPr>
        <w:t>epiglottitis</w:t>
      </w:r>
      <w:proofErr w:type="spellEnd"/>
      <w:r w:rsidRPr="006F3847">
        <w:rPr>
          <w:rFonts w:eastAsia="Times New Roman" w:cs="Arial"/>
          <w:color w:val="000000"/>
          <w:sz w:val="28"/>
          <w:szCs w:val="28"/>
        </w:rPr>
        <w:t>, and foreign body)</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Approach to the child with shock</w:t>
      </w:r>
    </w:p>
    <w:p w:rsidR="00DD4C8C" w:rsidRPr="006F3847" w:rsidRDefault="00C1603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006F3847" w:rsidRPr="006F3847">
        <w:rPr>
          <w:rFonts w:eastAsia="Times New Roman" w:cs="Arial"/>
          <w:color w:val="000000"/>
          <w:sz w:val="28"/>
          <w:szCs w:val="28"/>
        </w:rPr>
        <w:t>Approach to the child who has swallowed burning materials or foreign body</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Pr="006F3847">
        <w:rPr>
          <w:rFonts w:eastAsia="Times New Roman" w:cs="Arial"/>
          <w:color w:val="000000"/>
          <w:sz w:val="28"/>
          <w:szCs w:val="28"/>
        </w:rPr>
        <w:t>Approach to the child with decreased level of consciousness ( coma and delirium)</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sidRPr="006F3847">
        <w:rPr>
          <w:rFonts w:eastAsia="Times New Roman" w:cs="Arial"/>
          <w:color w:val="000000"/>
          <w:sz w:val="28"/>
          <w:szCs w:val="28"/>
        </w:rPr>
        <w:t>Food allergy and atopic dermatitis</w:t>
      </w:r>
    </w:p>
    <w:p w:rsidR="00DD4C8C" w:rsidRPr="006F3847" w:rsidRDefault="00DD4C8C"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006F3847" w:rsidRPr="006F3847">
        <w:rPr>
          <w:rFonts w:eastAsia="Times New Roman" w:cs="Arial"/>
          <w:color w:val="000000"/>
          <w:sz w:val="28"/>
          <w:szCs w:val="28"/>
        </w:rPr>
        <w:t>DKA</w:t>
      </w:r>
    </w:p>
    <w:p w:rsidR="00DD4C8C" w:rsidRPr="006F3847" w:rsidRDefault="006F3847" w:rsidP="006F3847">
      <w:pPr>
        <w:numPr>
          <w:ilvl w:val="0"/>
          <w:numId w:val="31"/>
        </w:numPr>
        <w:spacing w:before="100" w:beforeAutospacing="1" w:after="150" w:line="336" w:lineRule="atLeast"/>
        <w:rPr>
          <w:rFonts w:eastAsia="Times New Roman" w:cs="Arial"/>
          <w:color w:val="000000"/>
          <w:sz w:val="28"/>
          <w:szCs w:val="28"/>
        </w:rPr>
      </w:pPr>
      <w:r w:rsidRPr="006F3847">
        <w:rPr>
          <w:rFonts w:eastAsia="Times New Roman" w:cs="Arial"/>
          <w:color w:val="000000"/>
          <w:sz w:val="28"/>
          <w:szCs w:val="28"/>
        </w:rPr>
        <w:t>Common symptoms of hereditary metabolic disorders</w:t>
      </w:r>
    </w:p>
    <w:p w:rsidR="00DD4C8C" w:rsidRPr="006F3847" w:rsidRDefault="006F3847" w:rsidP="00DD4C8C">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00DD4C8C">
        <w:rPr>
          <w:rFonts w:eastAsia="Times New Roman" w:cs="Arial"/>
          <w:color w:val="000000"/>
          <w:sz w:val="28"/>
          <w:szCs w:val="28"/>
        </w:rPr>
        <w:t>C</w:t>
      </w:r>
      <w:r w:rsidRPr="006F3847">
        <w:rPr>
          <w:rFonts w:eastAsia="Times New Roman" w:cs="Arial"/>
          <w:color w:val="000000"/>
          <w:sz w:val="28"/>
          <w:szCs w:val="28"/>
        </w:rPr>
        <w:t>ommon principal congenital cardiac disorders</w:t>
      </w:r>
    </w:p>
    <w:p w:rsidR="00DD4C8C" w:rsidRPr="006F3847" w:rsidRDefault="006F3847" w:rsidP="00DD4C8C">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00DD4C8C">
        <w:rPr>
          <w:rFonts w:eastAsia="Times New Roman" w:cs="Arial"/>
          <w:color w:val="000000"/>
          <w:sz w:val="28"/>
          <w:szCs w:val="28"/>
        </w:rPr>
        <w:t>C</w:t>
      </w:r>
      <w:r w:rsidRPr="006F3847">
        <w:rPr>
          <w:rFonts w:eastAsia="Times New Roman" w:cs="Arial"/>
          <w:color w:val="000000"/>
          <w:sz w:val="28"/>
          <w:szCs w:val="28"/>
        </w:rPr>
        <w:t>ommon symptoms of malignant diseases of children</w:t>
      </w:r>
    </w:p>
    <w:p w:rsidR="00DD4C8C" w:rsidRDefault="006F3847" w:rsidP="006F3847">
      <w:pPr>
        <w:numPr>
          <w:ilvl w:val="0"/>
          <w:numId w:val="31"/>
        </w:numPr>
        <w:spacing w:before="100" w:beforeAutospacing="1" w:after="150" w:line="336" w:lineRule="atLeast"/>
        <w:rPr>
          <w:rFonts w:eastAsia="Times New Roman" w:cs="Arial"/>
          <w:color w:val="000000"/>
          <w:sz w:val="28"/>
          <w:szCs w:val="28"/>
        </w:rPr>
      </w:pPr>
      <w:r>
        <w:rPr>
          <w:rFonts w:eastAsia="Times New Roman" w:cs="Arial"/>
          <w:color w:val="000000"/>
          <w:sz w:val="28"/>
          <w:szCs w:val="28"/>
        </w:rPr>
        <w:t xml:space="preserve"> </w:t>
      </w:r>
      <w:r w:rsidR="00DD4C8C">
        <w:rPr>
          <w:rFonts w:eastAsia="Times New Roman" w:cs="Arial"/>
          <w:color w:val="000000"/>
          <w:sz w:val="28"/>
          <w:szCs w:val="28"/>
        </w:rPr>
        <w:t>C</w:t>
      </w:r>
      <w:r w:rsidRPr="006F3847">
        <w:rPr>
          <w:rFonts w:eastAsia="Times New Roman" w:cs="Arial"/>
          <w:color w:val="000000"/>
          <w:sz w:val="28"/>
          <w:szCs w:val="28"/>
        </w:rPr>
        <w:t>ommon findings of heart failure in children</w:t>
      </w:r>
    </w:p>
    <w:p w:rsidR="00DD4C8C" w:rsidRPr="00DD4C8C" w:rsidRDefault="00DD4C8C" w:rsidP="00DD4C8C">
      <w:pPr>
        <w:spacing w:before="100" w:beforeAutospacing="1" w:after="150" w:line="336" w:lineRule="atLeast"/>
        <w:ind w:left="270"/>
        <w:rPr>
          <w:rFonts w:eastAsia="Times New Roman" w:cs="Arial"/>
          <w:b/>
          <w:bCs/>
          <w:color w:val="000000"/>
          <w:sz w:val="28"/>
          <w:szCs w:val="28"/>
        </w:rPr>
      </w:pPr>
      <w:r w:rsidRPr="00DD4C8C">
        <w:rPr>
          <w:rFonts w:eastAsia="Times New Roman" w:cs="Arial"/>
          <w:b/>
          <w:bCs/>
          <w:color w:val="000000"/>
          <w:sz w:val="28"/>
          <w:szCs w:val="28"/>
        </w:rPr>
        <w:t>Procedures:</w:t>
      </w:r>
    </w:p>
    <w:p w:rsidR="00DD4C8C" w:rsidRPr="000B7452" w:rsidRDefault="000B7452" w:rsidP="000B7452">
      <w:pPr>
        <w:pStyle w:val="NoSpacing"/>
        <w:rPr>
          <w:sz w:val="28"/>
          <w:szCs w:val="28"/>
        </w:rPr>
      </w:pPr>
      <w:r>
        <w:rPr>
          <w:sz w:val="28"/>
          <w:szCs w:val="28"/>
        </w:rPr>
        <w:t xml:space="preserve">    </w:t>
      </w:r>
      <w:proofErr w:type="spellStart"/>
      <w:r w:rsidR="00DD4C8C" w:rsidRPr="000B7452">
        <w:rPr>
          <w:sz w:val="28"/>
          <w:szCs w:val="28"/>
        </w:rPr>
        <w:t>Venipuncture</w:t>
      </w:r>
      <w:proofErr w:type="spellEnd"/>
    </w:p>
    <w:p w:rsidR="00DD4C8C" w:rsidRPr="000B7452" w:rsidRDefault="000B7452" w:rsidP="000B7452">
      <w:pPr>
        <w:pStyle w:val="NoSpacing"/>
        <w:rPr>
          <w:sz w:val="28"/>
          <w:szCs w:val="28"/>
        </w:rPr>
      </w:pPr>
      <w:r>
        <w:rPr>
          <w:sz w:val="28"/>
          <w:szCs w:val="28"/>
        </w:rPr>
        <w:t xml:space="preserve">    </w:t>
      </w:r>
      <w:r w:rsidR="00DD4C8C" w:rsidRPr="000B7452">
        <w:rPr>
          <w:sz w:val="28"/>
          <w:szCs w:val="28"/>
        </w:rPr>
        <w:t>Urine catheterization</w:t>
      </w:r>
    </w:p>
    <w:p w:rsidR="00DD4C8C" w:rsidRPr="000B7452" w:rsidRDefault="000B7452" w:rsidP="000B7452">
      <w:pPr>
        <w:pStyle w:val="NoSpacing"/>
        <w:rPr>
          <w:sz w:val="28"/>
          <w:szCs w:val="28"/>
        </w:rPr>
      </w:pPr>
      <w:r>
        <w:rPr>
          <w:sz w:val="28"/>
          <w:szCs w:val="28"/>
        </w:rPr>
        <w:t xml:space="preserve">    </w:t>
      </w:r>
      <w:r w:rsidR="00DD4C8C" w:rsidRPr="000B7452">
        <w:rPr>
          <w:sz w:val="28"/>
          <w:szCs w:val="28"/>
        </w:rPr>
        <w:t>Lumbar Puncture</w:t>
      </w:r>
    </w:p>
    <w:p w:rsidR="00DD4C8C" w:rsidRPr="000B7452" w:rsidRDefault="000B7452" w:rsidP="000B7452">
      <w:pPr>
        <w:pStyle w:val="NoSpacing"/>
        <w:rPr>
          <w:sz w:val="28"/>
          <w:szCs w:val="28"/>
        </w:rPr>
      </w:pPr>
      <w:r>
        <w:rPr>
          <w:sz w:val="28"/>
          <w:szCs w:val="28"/>
        </w:rPr>
        <w:t xml:space="preserve">    </w:t>
      </w:r>
      <w:r w:rsidR="00DD4C8C" w:rsidRPr="000B7452">
        <w:rPr>
          <w:sz w:val="28"/>
          <w:szCs w:val="28"/>
        </w:rPr>
        <w:t>Basic Life support</w:t>
      </w:r>
    </w:p>
    <w:p w:rsidR="00DD4C8C" w:rsidRPr="000B7452" w:rsidRDefault="000B7452" w:rsidP="000B7452">
      <w:pPr>
        <w:pStyle w:val="NoSpacing"/>
        <w:rPr>
          <w:sz w:val="28"/>
          <w:szCs w:val="28"/>
        </w:rPr>
      </w:pPr>
      <w:r>
        <w:rPr>
          <w:sz w:val="28"/>
          <w:szCs w:val="28"/>
        </w:rPr>
        <w:t xml:space="preserve">    </w:t>
      </w:r>
      <w:r w:rsidR="00DD4C8C" w:rsidRPr="000B7452">
        <w:rPr>
          <w:sz w:val="28"/>
          <w:szCs w:val="28"/>
        </w:rPr>
        <w:t xml:space="preserve">Insertion of </w:t>
      </w:r>
      <w:proofErr w:type="spellStart"/>
      <w:r w:rsidR="00DD4C8C" w:rsidRPr="000B7452">
        <w:rPr>
          <w:sz w:val="28"/>
          <w:szCs w:val="28"/>
        </w:rPr>
        <w:t>nasogastric</w:t>
      </w:r>
      <w:proofErr w:type="spellEnd"/>
      <w:r w:rsidR="00DD4C8C" w:rsidRPr="000B7452">
        <w:rPr>
          <w:sz w:val="28"/>
          <w:szCs w:val="28"/>
        </w:rPr>
        <w:t xml:space="preserve"> tube</w:t>
      </w:r>
    </w:p>
    <w:p w:rsidR="00DD4C8C" w:rsidRDefault="000B7452" w:rsidP="000B7452">
      <w:pPr>
        <w:pStyle w:val="NoSpacing"/>
        <w:rPr>
          <w:sz w:val="28"/>
          <w:szCs w:val="28"/>
        </w:rPr>
      </w:pPr>
      <w:r>
        <w:rPr>
          <w:sz w:val="28"/>
          <w:szCs w:val="28"/>
        </w:rPr>
        <w:t xml:space="preserve">   </w:t>
      </w:r>
      <w:r w:rsidR="00DD4C8C" w:rsidRPr="000B7452">
        <w:rPr>
          <w:sz w:val="28"/>
          <w:szCs w:val="28"/>
        </w:rPr>
        <w:t xml:space="preserve"> </w:t>
      </w:r>
      <w:proofErr w:type="spellStart"/>
      <w:r w:rsidR="00DD4C8C" w:rsidRPr="000B7452">
        <w:rPr>
          <w:sz w:val="28"/>
          <w:szCs w:val="28"/>
        </w:rPr>
        <w:t>Intraosseous</w:t>
      </w:r>
      <w:proofErr w:type="spellEnd"/>
      <w:r w:rsidR="00DD4C8C" w:rsidRPr="000B7452">
        <w:rPr>
          <w:sz w:val="28"/>
          <w:szCs w:val="28"/>
        </w:rPr>
        <w:t xml:space="preserve"> injection</w:t>
      </w:r>
    </w:p>
    <w:p w:rsidR="00431AB9" w:rsidRPr="00C468F9" w:rsidRDefault="00C468F9" w:rsidP="00C468F9">
      <w:pPr>
        <w:pStyle w:val="NoSpacing"/>
        <w:rPr>
          <w:sz w:val="28"/>
          <w:szCs w:val="28"/>
        </w:rPr>
      </w:pPr>
      <w:r>
        <w:rPr>
          <w:sz w:val="28"/>
          <w:szCs w:val="28"/>
        </w:rPr>
        <w:t xml:space="preserve">    A</w:t>
      </w:r>
      <w:r w:rsidR="007C3C97" w:rsidRPr="00C468F9">
        <w:rPr>
          <w:sz w:val="28"/>
          <w:szCs w:val="28"/>
        </w:rPr>
        <w:t>dministration of oxygen (pediatric and neonatal)</w:t>
      </w:r>
    </w:p>
    <w:p w:rsidR="00C468F9" w:rsidRPr="000B7452" w:rsidRDefault="00C468F9" w:rsidP="000B7452">
      <w:pPr>
        <w:pStyle w:val="NoSpacing"/>
        <w:rPr>
          <w:sz w:val="28"/>
          <w:szCs w:val="28"/>
        </w:rPr>
      </w:pPr>
    </w:p>
    <w:p w:rsidR="0077103F" w:rsidRPr="00307757" w:rsidRDefault="00307757" w:rsidP="00307757">
      <w:pPr>
        <w:spacing w:before="100" w:beforeAutospacing="1" w:after="150" w:line="336" w:lineRule="atLeast"/>
        <w:rPr>
          <w:rFonts w:eastAsia="Times New Roman" w:cs="Arial"/>
          <w:color w:val="000000"/>
          <w:sz w:val="28"/>
          <w:szCs w:val="28"/>
        </w:rPr>
      </w:pPr>
      <w:r w:rsidRPr="00307757">
        <w:rPr>
          <w:rFonts w:eastAsia="Times New Roman" w:cs="Arial"/>
          <w:b/>
          <w:bCs/>
          <w:color w:val="000000"/>
          <w:sz w:val="28"/>
          <w:szCs w:val="28"/>
        </w:rPr>
        <w:t xml:space="preserve"> </w:t>
      </w:r>
      <w:r w:rsidR="0077103F" w:rsidRPr="00307757">
        <w:rPr>
          <w:rFonts w:eastAsia="Times New Roman" w:cs="Arial"/>
          <w:b/>
          <w:bCs/>
          <w:color w:val="000000"/>
          <w:sz w:val="28"/>
          <w:szCs w:val="28"/>
        </w:rPr>
        <w:t>Comprehensive Textbooks</w:t>
      </w:r>
    </w:p>
    <w:p w:rsidR="0077103F" w:rsidRPr="00555D5E" w:rsidRDefault="0077103F" w:rsidP="0077103F">
      <w:pPr>
        <w:spacing w:before="150" w:after="0" w:line="336" w:lineRule="atLeast"/>
        <w:rPr>
          <w:rFonts w:eastAsia="Times New Roman" w:cs="Arial"/>
          <w:color w:val="000000"/>
          <w:sz w:val="28"/>
          <w:szCs w:val="28"/>
        </w:rPr>
      </w:pPr>
      <w:r w:rsidRPr="00555D5E">
        <w:rPr>
          <w:rFonts w:eastAsia="Times New Roman" w:cs="Arial"/>
          <w:color w:val="000000"/>
          <w:sz w:val="28"/>
          <w:szCs w:val="28"/>
        </w:rPr>
        <w:t xml:space="preserve">Nelson’s Textbook of Pediatrics, Latest Edition, Saunders publisher, edited by Behrman, </w:t>
      </w:r>
      <w:proofErr w:type="spellStart"/>
      <w:r w:rsidRPr="00555D5E">
        <w:rPr>
          <w:rFonts w:eastAsia="Times New Roman" w:cs="Arial"/>
          <w:color w:val="000000"/>
          <w:sz w:val="28"/>
          <w:szCs w:val="28"/>
        </w:rPr>
        <w:t>Kliegman</w:t>
      </w:r>
      <w:proofErr w:type="spellEnd"/>
      <w:r w:rsidRPr="00555D5E">
        <w:rPr>
          <w:rFonts w:eastAsia="Times New Roman" w:cs="Arial"/>
          <w:color w:val="000000"/>
          <w:sz w:val="28"/>
          <w:szCs w:val="28"/>
        </w:rPr>
        <w:t>, Jenson</w:t>
      </w:r>
    </w:p>
    <w:p w:rsidR="0077103F" w:rsidRPr="00555D5E" w:rsidRDefault="0077103F" w:rsidP="0077103F">
      <w:pPr>
        <w:spacing w:before="150" w:after="0" w:line="336" w:lineRule="atLeast"/>
        <w:rPr>
          <w:rFonts w:eastAsia="Times New Roman" w:cs="Arial"/>
          <w:color w:val="000000"/>
          <w:sz w:val="28"/>
          <w:szCs w:val="28"/>
        </w:rPr>
      </w:pPr>
      <w:r w:rsidRPr="00555D5E">
        <w:rPr>
          <w:rFonts w:eastAsia="Times New Roman" w:cs="Arial"/>
          <w:color w:val="000000"/>
          <w:sz w:val="28"/>
          <w:szCs w:val="28"/>
        </w:rPr>
        <w:t xml:space="preserve">Illustrated Textbook of Pediatrics by Tom </w:t>
      </w:r>
      <w:proofErr w:type="spellStart"/>
      <w:r w:rsidRPr="00555D5E">
        <w:rPr>
          <w:rFonts w:eastAsia="Times New Roman" w:cs="Arial"/>
          <w:color w:val="000000"/>
          <w:sz w:val="28"/>
          <w:szCs w:val="28"/>
        </w:rPr>
        <w:t>Lissauer</w:t>
      </w:r>
      <w:proofErr w:type="spellEnd"/>
      <w:r w:rsidRPr="00555D5E">
        <w:rPr>
          <w:rFonts w:eastAsia="Times New Roman" w:cs="Arial"/>
          <w:color w:val="000000"/>
          <w:sz w:val="28"/>
          <w:szCs w:val="28"/>
        </w:rPr>
        <w:t xml:space="preserve"> and Graham </w:t>
      </w:r>
      <w:proofErr w:type="spellStart"/>
      <w:r w:rsidRPr="00555D5E">
        <w:rPr>
          <w:rFonts w:eastAsia="Times New Roman" w:cs="Arial"/>
          <w:color w:val="000000"/>
          <w:sz w:val="28"/>
          <w:szCs w:val="28"/>
        </w:rPr>
        <w:t>Clayden</w:t>
      </w:r>
      <w:proofErr w:type="spellEnd"/>
    </w:p>
    <w:p w:rsidR="003140D6" w:rsidRPr="00555D5E" w:rsidRDefault="00B86E48" w:rsidP="003140D6">
      <w:pPr>
        <w:rPr>
          <w:sz w:val="28"/>
          <w:szCs w:val="28"/>
        </w:rPr>
      </w:pPr>
      <w:r>
        <w:rPr>
          <w:rFonts w:eastAsia="Times New Roman" w:cs="Arial"/>
          <w:color w:val="000000"/>
          <w:sz w:val="28"/>
          <w:szCs w:val="28"/>
        </w:rPr>
        <w:t>Current Pediatric Diagnosis and Treatment</w:t>
      </w:r>
    </w:p>
    <w:p w:rsidR="00C6470D" w:rsidRPr="00555D5E" w:rsidRDefault="00C6470D" w:rsidP="00C6470D">
      <w:pPr>
        <w:spacing w:before="150" w:after="0" w:line="336" w:lineRule="atLeast"/>
        <w:rPr>
          <w:rFonts w:eastAsia="Times New Roman" w:cs="Arial"/>
          <w:color w:val="000000"/>
          <w:sz w:val="28"/>
          <w:szCs w:val="28"/>
        </w:rPr>
      </w:pPr>
      <w:r w:rsidRPr="00555D5E">
        <w:rPr>
          <w:rFonts w:eastAsia="Times New Roman" w:cs="Arial"/>
          <w:b/>
          <w:bCs/>
          <w:color w:val="000000"/>
          <w:sz w:val="28"/>
          <w:szCs w:val="28"/>
        </w:rPr>
        <w:t>Abbreviated Reference Books</w:t>
      </w:r>
    </w:p>
    <w:p w:rsidR="00C6470D" w:rsidRPr="00555D5E" w:rsidRDefault="00C6470D" w:rsidP="00C6470D">
      <w:pPr>
        <w:spacing w:before="150" w:after="0" w:line="336" w:lineRule="atLeast"/>
        <w:rPr>
          <w:rFonts w:eastAsia="Times New Roman" w:cs="Arial"/>
          <w:color w:val="000000"/>
          <w:sz w:val="28"/>
          <w:szCs w:val="28"/>
        </w:rPr>
      </w:pPr>
      <w:r w:rsidRPr="00555D5E">
        <w:rPr>
          <w:rFonts w:eastAsia="Times New Roman" w:cs="Arial"/>
          <w:color w:val="000000"/>
          <w:sz w:val="28"/>
          <w:szCs w:val="28"/>
        </w:rPr>
        <w:lastRenderedPageBreak/>
        <w:t>Harriet Lane Handbook, Mosby publisher, edited by senior pediatric residents at The Johns Hopkins Hospital</w:t>
      </w:r>
    </w:p>
    <w:p w:rsidR="00C6470D" w:rsidRPr="00555D5E" w:rsidRDefault="00C6470D" w:rsidP="003140D6">
      <w:pPr>
        <w:rPr>
          <w:sz w:val="28"/>
          <w:szCs w:val="28"/>
        </w:rPr>
      </w:pPr>
    </w:p>
    <w:p w:rsidR="00CE37C7" w:rsidRPr="00FB2798" w:rsidRDefault="00CE37C7" w:rsidP="003140D6">
      <w:pPr>
        <w:rPr>
          <w:color w:val="FF0000"/>
          <w:sz w:val="28"/>
          <w:szCs w:val="28"/>
        </w:rPr>
      </w:pPr>
    </w:p>
    <w:p w:rsidR="00A97BBB" w:rsidRPr="00FB2798" w:rsidRDefault="00A97BBB" w:rsidP="003140D6">
      <w:pPr>
        <w:rPr>
          <w:color w:val="FF0000"/>
          <w:sz w:val="28"/>
          <w:szCs w:val="28"/>
        </w:rPr>
      </w:pPr>
    </w:p>
    <w:p w:rsidR="00A97BBB" w:rsidRPr="00FB2798" w:rsidRDefault="00A97BBB" w:rsidP="003140D6">
      <w:pPr>
        <w:rPr>
          <w:color w:val="FF0000"/>
          <w:sz w:val="28"/>
          <w:szCs w:val="28"/>
        </w:rPr>
      </w:pPr>
    </w:p>
    <w:p w:rsidR="00A97BBB" w:rsidRPr="00FB2798" w:rsidRDefault="00A97BBB" w:rsidP="003140D6">
      <w:pPr>
        <w:rPr>
          <w:color w:val="FF0000"/>
          <w:sz w:val="28"/>
          <w:szCs w:val="28"/>
        </w:rPr>
      </w:pPr>
    </w:p>
    <w:sectPr w:rsidR="00A97BBB" w:rsidRPr="00FB2798" w:rsidSect="00CC29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53A3"/>
    <w:multiLevelType w:val="multilevel"/>
    <w:tmpl w:val="9BD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B6F75"/>
    <w:multiLevelType w:val="multilevel"/>
    <w:tmpl w:val="7258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3562A"/>
    <w:multiLevelType w:val="multilevel"/>
    <w:tmpl w:val="AB7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67679"/>
    <w:multiLevelType w:val="multilevel"/>
    <w:tmpl w:val="94BA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D2763"/>
    <w:multiLevelType w:val="multilevel"/>
    <w:tmpl w:val="8A38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B4918"/>
    <w:multiLevelType w:val="multilevel"/>
    <w:tmpl w:val="B1F2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54382"/>
    <w:multiLevelType w:val="multilevel"/>
    <w:tmpl w:val="4BA2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0B4605"/>
    <w:multiLevelType w:val="multilevel"/>
    <w:tmpl w:val="F6B4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8602DD"/>
    <w:multiLevelType w:val="multilevel"/>
    <w:tmpl w:val="FEC2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A502FB"/>
    <w:multiLevelType w:val="hybridMultilevel"/>
    <w:tmpl w:val="1130B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35A3D"/>
    <w:multiLevelType w:val="hybridMultilevel"/>
    <w:tmpl w:val="FCB42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C5C61"/>
    <w:multiLevelType w:val="multilevel"/>
    <w:tmpl w:val="9716BEA4"/>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2">
    <w:nsid w:val="1BCA4345"/>
    <w:multiLevelType w:val="hybridMultilevel"/>
    <w:tmpl w:val="7264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13E71"/>
    <w:multiLevelType w:val="multilevel"/>
    <w:tmpl w:val="6DC6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0138BD"/>
    <w:multiLevelType w:val="multilevel"/>
    <w:tmpl w:val="EE1C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88507E"/>
    <w:multiLevelType w:val="multilevel"/>
    <w:tmpl w:val="6B900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FE3547"/>
    <w:multiLevelType w:val="multilevel"/>
    <w:tmpl w:val="2930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D58F1"/>
    <w:multiLevelType w:val="multilevel"/>
    <w:tmpl w:val="BFBE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9722A"/>
    <w:multiLevelType w:val="multilevel"/>
    <w:tmpl w:val="05AAC3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9">
    <w:nsid w:val="37491D42"/>
    <w:multiLevelType w:val="multilevel"/>
    <w:tmpl w:val="2C2A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CB314C"/>
    <w:multiLevelType w:val="hybridMultilevel"/>
    <w:tmpl w:val="156643C6"/>
    <w:lvl w:ilvl="0" w:tplc="01C67AD8">
      <w:start w:val="7"/>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58495E"/>
    <w:multiLevelType w:val="hybridMultilevel"/>
    <w:tmpl w:val="975C4AA2"/>
    <w:lvl w:ilvl="0" w:tplc="84EE0672">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E42EC"/>
    <w:multiLevelType w:val="multilevel"/>
    <w:tmpl w:val="15EA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134CF8"/>
    <w:multiLevelType w:val="multilevel"/>
    <w:tmpl w:val="2108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F328F9"/>
    <w:multiLevelType w:val="hybridMultilevel"/>
    <w:tmpl w:val="22BCD40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CC28A9"/>
    <w:multiLevelType w:val="multilevel"/>
    <w:tmpl w:val="269C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E43BA8"/>
    <w:multiLevelType w:val="hybridMultilevel"/>
    <w:tmpl w:val="5680E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DB197D"/>
    <w:multiLevelType w:val="multilevel"/>
    <w:tmpl w:val="F45C3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660DB1"/>
    <w:multiLevelType w:val="hybridMultilevel"/>
    <w:tmpl w:val="47CAA570"/>
    <w:lvl w:ilvl="0" w:tplc="D4486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A859D0"/>
    <w:multiLevelType w:val="multilevel"/>
    <w:tmpl w:val="A4D8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565E32"/>
    <w:multiLevelType w:val="multilevel"/>
    <w:tmpl w:val="E93E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215BAF"/>
    <w:multiLevelType w:val="multilevel"/>
    <w:tmpl w:val="3FB8E29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32">
    <w:nsid w:val="79D9562A"/>
    <w:multiLevelType w:val="multilevel"/>
    <w:tmpl w:val="929E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2617C6"/>
    <w:multiLevelType w:val="multilevel"/>
    <w:tmpl w:val="7ADA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0"/>
  </w:num>
  <w:num w:numId="3">
    <w:abstractNumId w:val="18"/>
  </w:num>
  <w:num w:numId="4">
    <w:abstractNumId w:val="0"/>
  </w:num>
  <w:num w:numId="5">
    <w:abstractNumId w:val="5"/>
  </w:num>
  <w:num w:numId="6">
    <w:abstractNumId w:val="25"/>
  </w:num>
  <w:num w:numId="7">
    <w:abstractNumId w:val="14"/>
  </w:num>
  <w:num w:numId="8">
    <w:abstractNumId w:val="4"/>
  </w:num>
  <w:num w:numId="9">
    <w:abstractNumId w:val="8"/>
  </w:num>
  <w:num w:numId="10">
    <w:abstractNumId w:val="29"/>
  </w:num>
  <w:num w:numId="11">
    <w:abstractNumId w:val="33"/>
  </w:num>
  <w:num w:numId="12">
    <w:abstractNumId w:val="23"/>
  </w:num>
  <w:num w:numId="13">
    <w:abstractNumId w:val="11"/>
  </w:num>
  <w:num w:numId="14">
    <w:abstractNumId w:val="1"/>
  </w:num>
  <w:num w:numId="15">
    <w:abstractNumId w:val="17"/>
  </w:num>
  <w:num w:numId="16">
    <w:abstractNumId w:val="6"/>
  </w:num>
  <w:num w:numId="17">
    <w:abstractNumId w:val="2"/>
  </w:num>
  <w:num w:numId="18">
    <w:abstractNumId w:val="7"/>
  </w:num>
  <w:num w:numId="19">
    <w:abstractNumId w:val="22"/>
  </w:num>
  <w:num w:numId="20">
    <w:abstractNumId w:val="16"/>
  </w:num>
  <w:num w:numId="21">
    <w:abstractNumId w:val="13"/>
  </w:num>
  <w:num w:numId="22">
    <w:abstractNumId w:val="19"/>
  </w:num>
  <w:num w:numId="23">
    <w:abstractNumId w:val="31"/>
  </w:num>
  <w:num w:numId="24">
    <w:abstractNumId w:val="32"/>
  </w:num>
  <w:num w:numId="25">
    <w:abstractNumId w:val="3"/>
  </w:num>
  <w:num w:numId="26">
    <w:abstractNumId w:val="20"/>
  </w:num>
  <w:num w:numId="27">
    <w:abstractNumId w:val="21"/>
  </w:num>
  <w:num w:numId="28">
    <w:abstractNumId w:val="12"/>
  </w:num>
  <w:num w:numId="29">
    <w:abstractNumId w:val="10"/>
  </w:num>
  <w:num w:numId="30">
    <w:abstractNumId w:val="9"/>
  </w:num>
  <w:num w:numId="31">
    <w:abstractNumId w:val="24"/>
  </w:num>
  <w:num w:numId="32">
    <w:abstractNumId w:val="26"/>
  </w:num>
  <w:num w:numId="33">
    <w:abstractNumId w:val="28"/>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BCE"/>
    <w:rsid w:val="00035EB2"/>
    <w:rsid w:val="000433CE"/>
    <w:rsid w:val="000B7452"/>
    <w:rsid w:val="00105678"/>
    <w:rsid w:val="001547D2"/>
    <w:rsid w:val="00162F73"/>
    <w:rsid w:val="001C37B5"/>
    <w:rsid w:val="00244149"/>
    <w:rsid w:val="002847B5"/>
    <w:rsid w:val="00307757"/>
    <w:rsid w:val="003140D6"/>
    <w:rsid w:val="00370291"/>
    <w:rsid w:val="003A1138"/>
    <w:rsid w:val="00441C8A"/>
    <w:rsid w:val="004434BC"/>
    <w:rsid w:val="00455E7C"/>
    <w:rsid w:val="004B222A"/>
    <w:rsid w:val="004E6D00"/>
    <w:rsid w:val="00531F49"/>
    <w:rsid w:val="00555D5E"/>
    <w:rsid w:val="00571412"/>
    <w:rsid w:val="005A235C"/>
    <w:rsid w:val="005B1209"/>
    <w:rsid w:val="005C2062"/>
    <w:rsid w:val="00600E24"/>
    <w:rsid w:val="00600F95"/>
    <w:rsid w:val="0060795A"/>
    <w:rsid w:val="0061165A"/>
    <w:rsid w:val="00615846"/>
    <w:rsid w:val="0061592F"/>
    <w:rsid w:val="00623C5A"/>
    <w:rsid w:val="006E5135"/>
    <w:rsid w:val="006F3847"/>
    <w:rsid w:val="007213B1"/>
    <w:rsid w:val="0077103F"/>
    <w:rsid w:val="00775912"/>
    <w:rsid w:val="007C3C97"/>
    <w:rsid w:val="00812396"/>
    <w:rsid w:val="008705B9"/>
    <w:rsid w:val="008A0302"/>
    <w:rsid w:val="008D78DC"/>
    <w:rsid w:val="008F7D7A"/>
    <w:rsid w:val="00955954"/>
    <w:rsid w:val="00964C72"/>
    <w:rsid w:val="00976AC8"/>
    <w:rsid w:val="00A65947"/>
    <w:rsid w:val="00A94223"/>
    <w:rsid w:val="00A97BBB"/>
    <w:rsid w:val="00AD4E79"/>
    <w:rsid w:val="00AE0BC8"/>
    <w:rsid w:val="00B671BD"/>
    <w:rsid w:val="00B86E48"/>
    <w:rsid w:val="00BF6A13"/>
    <w:rsid w:val="00C101CE"/>
    <w:rsid w:val="00C16037"/>
    <w:rsid w:val="00C20B3E"/>
    <w:rsid w:val="00C468F9"/>
    <w:rsid w:val="00C6470D"/>
    <w:rsid w:val="00C944D7"/>
    <w:rsid w:val="00CA5105"/>
    <w:rsid w:val="00CC2986"/>
    <w:rsid w:val="00CE37C7"/>
    <w:rsid w:val="00D163C6"/>
    <w:rsid w:val="00D836E7"/>
    <w:rsid w:val="00DD0E9A"/>
    <w:rsid w:val="00DD4C8C"/>
    <w:rsid w:val="00E31AF7"/>
    <w:rsid w:val="00E73257"/>
    <w:rsid w:val="00E83BCE"/>
    <w:rsid w:val="00E934E3"/>
    <w:rsid w:val="00EF4CC0"/>
    <w:rsid w:val="00F07357"/>
    <w:rsid w:val="00F92CEF"/>
    <w:rsid w:val="00FB2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149"/>
    <w:pPr>
      <w:spacing w:after="0" w:line="240" w:lineRule="auto"/>
    </w:pPr>
  </w:style>
  <w:style w:type="paragraph" w:customStyle="1" w:styleId="Default">
    <w:name w:val="Default"/>
    <w:rsid w:val="00A97BBB"/>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FB2798"/>
    <w:pPr>
      <w:ind w:left="720"/>
      <w:contextualSpacing/>
    </w:pPr>
  </w:style>
  <w:style w:type="character" w:styleId="Hyperlink">
    <w:name w:val="Hyperlink"/>
    <w:basedOn w:val="DefaultParagraphFont"/>
    <w:uiPriority w:val="99"/>
    <w:unhideWhenUsed/>
    <w:rsid w:val="0061165A"/>
    <w:rPr>
      <w:color w:val="0000FF" w:themeColor="hyperlink"/>
      <w:u w:val="single"/>
    </w:rPr>
  </w:style>
  <w:style w:type="character" w:styleId="FollowedHyperlink">
    <w:name w:val="FollowedHyperlink"/>
    <w:basedOn w:val="DefaultParagraphFont"/>
    <w:uiPriority w:val="99"/>
    <w:semiHidden/>
    <w:unhideWhenUsed/>
    <w:rsid w:val="006116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149"/>
    <w:pPr>
      <w:spacing w:after="0" w:line="240" w:lineRule="auto"/>
    </w:pPr>
  </w:style>
  <w:style w:type="paragraph" w:customStyle="1" w:styleId="Default">
    <w:name w:val="Default"/>
    <w:rsid w:val="00A97BBB"/>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FB2798"/>
    <w:pPr>
      <w:ind w:left="720"/>
      <w:contextualSpacing/>
    </w:pPr>
  </w:style>
  <w:style w:type="character" w:styleId="Hyperlink">
    <w:name w:val="Hyperlink"/>
    <w:basedOn w:val="DefaultParagraphFont"/>
    <w:uiPriority w:val="99"/>
    <w:unhideWhenUsed/>
    <w:rsid w:val="0061165A"/>
    <w:rPr>
      <w:color w:val="0000FF" w:themeColor="hyperlink"/>
      <w:u w:val="single"/>
    </w:rPr>
  </w:style>
  <w:style w:type="character" w:styleId="FollowedHyperlink">
    <w:name w:val="FollowedHyperlink"/>
    <w:basedOn w:val="DefaultParagraphFont"/>
    <w:uiPriority w:val="99"/>
    <w:semiHidden/>
    <w:unhideWhenUsed/>
    <w:rsid w:val="006116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dicine.medscape.com/article/974489-overview" TargetMode="External"/><Relationship Id="rId3" Type="http://schemas.openxmlformats.org/officeDocument/2006/relationships/settings" Target="settings.xml"/><Relationship Id="rId7" Type="http://schemas.openxmlformats.org/officeDocument/2006/relationships/hyperlink" Target="http://emedicine.medscape.com/article/976914-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edicine.medscape.com/article/975276-overview" TargetMode="External"/><Relationship Id="rId11" Type="http://schemas.microsoft.com/office/2007/relationships/stylesWithEffects" Target="stylesWithEffects.xml"/><Relationship Id="rId5" Type="http://schemas.openxmlformats.org/officeDocument/2006/relationships/hyperlink" Target="http://emedicine.medscape.com/article/974230-over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Admin</cp:lastModifiedBy>
  <cp:revision>3</cp:revision>
  <cp:lastPrinted>2015-08-17T09:03:00Z</cp:lastPrinted>
  <dcterms:created xsi:type="dcterms:W3CDTF">2015-08-17T09:04:00Z</dcterms:created>
  <dcterms:modified xsi:type="dcterms:W3CDTF">2015-08-25T13:55:00Z</dcterms:modified>
</cp:coreProperties>
</file>